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044E6" w14:textId="078A36BB" w:rsidR="00E443FC" w:rsidRPr="00E443FC" w:rsidRDefault="00E443FC" w:rsidP="00E443FC">
      <w:pPr>
        <w:shd w:val="clear" w:color="auto" w:fill="FFFFFF"/>
        <w:spacing w:after="0" w:line="264" w:lineRule="atLeast"/>
        <w:rPr>
          <w:rFonts w:ascii="Trebuchet MS" w:eastAsia="Times New Roman" w:hAnsi="Trebuchet MS" w:cs="Times New Roman"/>
          <w:color w:val="4B4B4B"/>
          <w:sz w:val="19"/>
          <w:szCs w:val="19"/>
          <w:lang w:eastAsia="it-IT"/>
        </w:rPr>
      </w:pPr>
      <w:r w:rsidRPr="00E443FC">
        <w:rPr>
          <w:rFonts w:ascii="Trebuchet MS" w:eastAsia="Times New Roman" w:hAnsi="Trebuchet MS" w:cs="Times New Roman"/>
          <w:noProof/>
          <w:color w:val="4B4B4B"/>
          <w:sz w:val="19"/>
          <w:szCs w:val="19"/>
          <w:lang w:eastAsia="it-IT"/>
        </w:rPr>
        <w:drawing>
          <wp:inline distT="0" distB="0" distL="0" distR="0" wp14:anchorId="16D7810A" wp14:editId="1F186FEA">
            <wp:extent cx="219075" cy="21907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0052B" w14:textId="77777777" w:rsidR="00E443FC" w:rsidRPr="00E443FC" w:rsidRDefault="00E443FC" w:rsidP="00E443FC">
      <w:pPr>
        <w:shd w:val="clear" w:color="auto" w:fill="FFFFFF"/>
        <w:spacing w:after="0" w:line="264" w:lineRule="atLeast"/>
        <w:rPr>
          <w:rFonts w:ascii="Trebuchet MS" w:eastAsia="Times New Roman" w:hAnsi="Trebuchet MS" w:cs="Times New Roman"/>
          <w:color w:val="4B4B4B"/>
          <w:sz w:val="19"/>
          <w:szCs w:val="19"/>
          <w:lang w:eastAsia="it-IT"/>
        </w:rPr>
      </w:pPr>
      <w:r w:rsidRPr="00E443FC">
        <w:rPr>
          <w:rFonts w:ascii="Trebuchet MS" w:eastAsia="Times New Roman" w:hAnsi="Trebuchet MS" w:cs="Times New Roman"/>
          <w:color w:val="4B4B4B"/>
          <w:sz w:val="19"/>
          <w:szCs w:val="19"/>
          <w:lang w:eastAsia="it-IT"/>
        </w:rPr>
        <w:t>Ultimo Aggiornamento:</w:t>
      </w:r>
      <w:r w:rsidRPr="00E443FC">
        <w:rPr>
          <w:rFonts w:ascii="Trebuchet MS" w:eastAsia="Times New Roman" w:hAnsi="Trebuchet MS" w:cs="Times New Roman"/>
          <w:color w:val="4B4B4B"/>
          <w:sz w:val="19"/>
          <w:szCs w:val="19"/>
          <w:lang w:eastAsia="it-IT"/>
        </w:rPr>
        <w:br/>
        <w:t>13 gennaio 2021</w:t>
      </w:r>
    </w:p>
    <w:p w14:paraId="63383AB4" w14:textId="46CE05A4" w:rsidR="00E443FC" w:rsidRDefault="00E443FC" w:rsidP="00E443F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3FC">
        <w:rPr>
          <w:rFonts w:ascii="Trebuchet MS" w:eastAsia="Times New Roman" w:hAnsi="Trebuchet MS" w:cs="Times New Roman"/>
          <w:b/>
          <w:bCs/>
          <w:noProof/>
          <w:color w:val="4B4B4B"/>
          <w:sz w:val="17"/>
          <w:szCs w:val="17"/>
          <w:bdr w:val="none" w:sz="0" w:space="0" w:color="auto" w:frame="1"/>
          <w:lang w:eastAsia="it-IT"/>
        </w:rPr>
        <w:drawing>
          <wp:inline distT="0" distB="0" distL="0" distR="0" wp14:anchorId="647E2B4E" wp14:editId="77681332">
            <wp:extent cx="3724275" cy="1219200"/>
            <wp:effectExtent l="0" t="0" r="9525" b="0"/>
            <wp:docPr id="2" name="Immagine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C6E57" w14:textId="77777777" w:rsidR="00E443FC" w:rsidRDefault="00E443FC" w:rsidP="006A32A1">
      <w:pPr>
        <w:pStyle w:val="Pa12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68616D" w14:textId="7F30EC0B" w:rsidR="009146B3" w:rsidRDefault="009146B3" w:rsidP="006A32A1">
      <w:pPr>
        <w:pStyle w:val="Pa12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6B3">
        <w:rPr>
          <w:rFonts w:ascii="Times New Roman" w:hAnsi="Times New Roman" w:cs="Times New Roman"/>
          <w:sz w:val="36"/>
          <w:szCs w:val="36"/>
        </w:rPr>
        <w:t>STATI DI GUERRA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9146B3">
        <w:rPr>
          <w:rFonts w:ascii="Times New Roman" w:hAnsi="Times New Roman" w:cs="Times New Roman"/>
          <w:sz w:val="36"/>
          <w:szCs w:val="36"/>
        </w:rPr>
        <w:t xml:space="preserve"> INDETERMINAZION</w:t>
      </w:r>
      <w:r w:rsidR="0068359F">
        <w:rPr>
          <w:rFonts w:ascii="Times New Roman" w:hAnsi="Times New Roman" w:cs="Times New Roman"/>
          <w:sz w:val="36"/>
          <w:szCs w:val="36"/>
        </w:rPr>
        <w:t>I</w:t>
      </w:r>
      <w:r>
        <w:rPr>
          <w:rFonts w:ascii="Times New Roman" w:hAnsi="Times New Roman" w:cs="Times New Roman"/>
          <w:sz w:val="36"/>
          <w:szCs w:val="36"/>
        </w:rPr>
        <w:t>, EVITABILITA’</w:t>
      </w:r>
    </w:p>
    <w:p w14:paraId="283FCAFB" w14:textId="44A667C0" w:rsidR="009146B3" w:rsidRDefault="009146B3" w:rsidP="009146B3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146B3">
        <w:rPr>
          <w:sz w:val="28"/>
          <w:szCs w:val="28"/>
        </w:rPr>
        <w:t>Francesco Domenico Capizzi*</w:t>
      </w:r>
    </w:p>
    <w:p w14:paraId="5F987722" w14:textId="77777777" w:rsidR="009146B3" w:rsidRDefault="009146B3" w:rsidP="006A32A1">
      <w:pPr>
        <w:pStyle w:val="Pa12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1E6621" w14:textId="325AC731" w:rsidR="002F7469" w:rsidRDefault="002F7469" w:rsidP="006A32A1">
      <w:pPr>
        <w:pStyle w:val="Pa12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2A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2ECBABC" wp14:editId="3EC47D3D">
            <wp:extent cx="3914775" cy="23907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4137E" w14:textId="35DC0345" w:rsidR="002F7469" w:rsidRPr="002F7469" w:rsidRDefault="002F7469" w:rsidP="002F74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469">
        <w:rPr>
          <w:rFonts w:ascii="Times New Roman" w:hAnsi="Times New Roman" w:cs="Times New Roman"/>
          <w:sz w:val="24"/>
          <w:szCs w:val="24"/>
        </w:rPr>
        <w:t>Effetti del vaccino su</w:t>
      </w:r>
      <w:r w:rsidR="002E25B5">
        <w:rPr>
          <w:rFonts w:ascii="Times New Roman" w:hAnsi="Times New Roman" w:cs="Times New Roman"/>
          <w:sz w:val="24"/>
          <w:szCs w:val="24"/>
        </w:rPr>
        <w:t>lla</w:t>
      </w:r>
      <w:r w:rsidRPr="002F7469">
        <w:rPr>
          <w:rFonts w:ascii="Times New Roman" w:hAnsi="Times New Roman" w:cs="Times New Roman"/>
          <w:sz w:val="24"/>
          <w:szCs w:val="24"/>
        </w:rPr>
        <w:t xml:space="preserve"> malatti</w:t>
      </w:r>
      <w:r w:rsidR="002E25B5">
        <w:rPr>
          <w:rFonts w:ascii="Times New Roman" w:hAnsi="Times New Roman" w:cs="Times New Roman"/>
          <w:sz w:val="24"/>
          <w:szCs w:val="24"/>
        </w:rPr>
        <w:t>a</w:t>
      </w:r>
      <w:r w:rsidRPr="002F7469">
        <w:rPr>
          <w:rFonts w:ascii="Times New Roman" w:hAnsi="Times New Roman" w:cs="Times New Roman"/>
          <w:sz w:val="24"/>
          <w:szCs w:val="24"/>
        </w:rPr>
        <w:t xml:space="preserve"> epidemic</w:t>
      </w:r>
      <w:r w:rsidR="002E25B5">
        <w:rPr>
          <w:rFonts w:ascii="Times New Roman" w:hAnsi="Times New Roman" w:cs="Times New Roman"/>
          <w:sz w:val="24"/>
          <w:szCs w:val="24"/>
        </w:rPr>
        <w:t>a</w:t>
      </w:r>
      <w:r w:rsidRPr="002F7469">
        <w:rPr>
          <w:rFonts w:ascii="Times New Roman" w:hAnsi="Times New Roman" w:cs="Times New Roman"/>
          <w:sz w:val="24"/>
          <w:szCs w:val="24"/>
        </w:rPr>
        <w:t xml:space="preserve"> che ha seminato il terrore </w:t>
      </w:r>
      <w:r w:rsidR="002E25B5">
        <w:rPr>
          <w:rFonts w:ascii="Times New Roman" w:hAnsi="Times New Roman" w:cs="Times New Roman"/>
          <w:sz w:val="24"/>
          <w:szCs w:val="24"/>
        </w:rPr>
        <w:t>in Italia</w:t>
      </w:r>
      <w:r w:rsidRPr="002F7469">
        <w:rPr>
          <w:rFonts w:ascii="Times New Roman" w:hAnsi="Times New Roman" w:cs="Times New Roman"/>
          <w:sz w:val="24"/>
          <w:szCs w:val="24"/>
        </w:rPr>
        <w:t xml:space="preserve"> (Istituto Superiore di Sanità – CNEPS, 2006).</w:t>
      </w:r>
    </w:p>
    <w:p w14:paraId="1C78ADFF" w14:textId="77777777" w:rsidR="002F7469" w:rsidRPr="002F7469" w:rsidRDefault="002F7469" w:rsidP="002F7469"/>
    <w:p w14:paraId="3B3A255B" w14:textId="461C45CA" w:rsidR="004136EE" w:rsidRPr="002E25B5" w:rsidRDefault="00FE6E8D" w:rsidP="00397B18">
      <w:pPr>
        <w:pStyle w:val="Pa12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Alla </w:t>
      </w:r>
      <w:r w:rsidR="00972DA4">
        <w:rPr>
          <w:rFonts w:ascii="Times New Roman" w:hAnsi="Times New Roman" w:cs="Times New Roman"/>
          <w:sz w:val="28"/>
          <w:szCs w:val="28"/>
        </w:rPr>
        <w:t>rappresentazione</w:t>
      </w:r>
      <w:r w:rsidR="002F7469">
        <w:rPr>
          <w:rFonts w:ascii="Times New Roman" w:hAnsi="Times New Roman" w:cs="Times New Roman"/>
          <w:sz w:val="28"/>
          <w:szCs w:val="28"/>
        </w:rPr>
        <w:t xml:space="preserve"> e all’esito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6B3">
        <w:rPr>
          <w:rFonts w:ascii="Times New Roman" w:hAnsi="Times New Roman" w:cs="Times New Roman"/>
          <w:sz w:val="28"/>
          <w:szCs w:val="28"/>
        </w:rPr>
        <w:t xml:space="preserve">positivo </w:t>
      </w:r>
      <w:r w:rsidR="001041F0">
        <w:rPr>
          <w:rFonts w:ascii="Times New Roman" w:hAnsi="Times New Roman" w:cs="Times New Roman"/>
          <w:sz w:val="28"/>
          <w:szCs w:val="28"/>
        </w:rPr>
        <w:t xml:space="preserve">auspicato </w:t>
      </w:r>
      <w:r>
        <w:rPr>
          <w:rFonts w:ascii="Times New Roman" w:hAnsi="Times New Roman" w:cs="Times New Roman"/>
          <w:sz w:val="28"/>
          <w:szCs w:val="28"/>
        </w:rPr>
        <w:t>del</w:t>
      </w:r>
      <w:r w:rsidR="006A32A1">
        <w:rPr>
          <w:rFonts w:ascii="Times New Roman" w:hAnsi="Times New Roman" w:cs="Times New Roman"/>
          <w:sz w:val="28"/>
          <w:szCs w:val="28"/>
        </w:rPr>
        <w:t xml:space="preserve">lo </w:t>
      </w:r>
      <w:r w:rsidR="00FE5F95">
        <w:rPr>
          <w:rFonts w:ascii="Times New Roman" w:hAnsi="Times New Roman" w:cs="Times New Roman"/>
          <w:sz w:val="28"/>
          <w:szCs w:val="28"/>
        </w:rPr>
        <w:t>“</w:t>
      </w:r>
      <w:r w:rsidR="006A32A1">
        <w:rPr>
          <w:rFonts w:ascii="Times New Roman" w:hAnsi="Times New Roman" w:cs="Times New Roman"/>
          <w:sz w:val="28"/>
          <w:szCs w:val="28"/>
        </w:rPr>
        <w:t>stato di guerra”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2A1">
        <w:rPr>
          <w:rFonts w:ascii="Times New Roman" w:hAnsi="Times New Roman" w:cs="Times New Roman"/>
          <w:sz w:val="28"/>
          <w:szCs w:val="28"/>
        </w:rPr>
        <w:t xml:space="preserve">contro il Sars2-Covid19 è </w:t>
      </w:r>
      <w:r w:rsidR="002F7469">
        <w:rPr>
          <w:rFonts w:ascii="Times New Roman" w:hAnsi="Times New Roman" w:cs="Times New Roman"/>
          <w:sz w:val="28"/>
          <w:szCs w:val="28"/>
        </w:rPr>
        <w:t xml:space="preserve">accostabile </w:t>
      </w:r>
      <w:r w:rsidR="00FE5F95">
        <w:rPr>
          <w:rFonts w:ascii="Times New Roman" w:hAnsi="Times New Roman" w:cs="Times New Roman"/>
          <w:sz w:val="28"/>
          <w:szCs w:val="28"/>
        </w:rPr>
        <w:t>quanto la Rivista scientifica</w:t>
      </w:r>
      <w:r w:rsidR="002F7469">
        <w:rPr>
          <w:rFonts w:ascii="Times New Roman" w:hAnsi="Times New Roman" w:cs="Times New Roman"/>
          <w:sz w:val="28"/>
          <w:szCs w:val="28"/>
        </w:rPr>
        <w:t xml:space="preserve"> </w:t>
      </w:r>
      <w:r w:rsidR="002F7469" w:rsidRPr="00FE5F95">
        <w:rPr>
          <w:rFonts w:ascii="Times New Roman" w:hAnsi="Times New Roman" w:cs="Times New Roman"/>
          <w:i/>
          <w:iCs/>
          <w:sz w:val="28"/>
          <w:szCs w:val="28"/>
        </w:rPr>
        <w:t>“Nature</w:t>
      </w:r>
      <w:r w:rsidR="002F7469">
        <w:rPr>
          <w:rFonts w:ascii="Times New Roman" w:hAnsi="Times New Roman" w:cs="Times New Roman"/>
          <w:i/>
          <w:iCs/>
          <w:sz w:val="28"/>
          <w:szCs w:val="28"/>
        </w:rPr>
        <w:t>”</w:t>
      </w:r>
      <w:r w:rsidR="00FE5F95">
        <w:rPr>
          <w:rFonts w:ascii="Times New Roman" w:hAnsi="Times New Roman" w:cs="Times New Roman"/>
          <w:sz w:val="28"/>
          <w:szCs w:val="28"/>
        </w:rPr>
        <w:t xml:space="preserve">, di assoluto prestigio mondiale, annotava </w:t>
      </w:r>
      <w:r>
        <w:rPr>
          <w:rFonts w:ascii="Times New Roman" w:hAnsi="Times New Roman" w:cs="Times New Roman"/>
          <w:sz w:val="28"/>
          <w:szCs w:val="28"/>
        </w:rPr>
        <w:t>il 2 aprile</w:t>
      </w:r>
      <w:r w:rsidR="00974DA6" w:rsidRPr="006A32A1">
        <w:rPr>
          <w:rFonts w:ascii="Times New Roman" w:hAnsi="Times New Roman" w:cs="Times New Roman"/>
          <w:sz w:val="28"/>
          <w:szCs w:val="28"/>
        </w:rPr>
        <w:t xml:space="preserve"> </w:t>
      </w:r>
      <w:r w:rsidR="002F7469">
        <w:rPr>
          <w:rFonts w:ascii="Times New Roman" w:hAnsi="Times New Roman" w:cs="Times New Roman"/>
          <w:sz w:val="28"/>
          <w:szCs w:val="28"/>
        </w:rPr>
        <w:t xml:space="preserve">del </w:t>
      </w:r>
      <w:r w:rsidR="00974DA6" w:rsidRPr="006A32A1">
        <w:rPr>
          <w:rFonts w:ascii="Times New Roman" w:hAnsi="Times New Roman" w:cs="Times New Roman"/>
          <w:sz w:val="28"/>
          <w:szCs w:val="28"/>
        </w:rPr>
        <w:t>2015</w:t>
      </w:r>
      <w:r w:rsidR="00972DA4">
        <w:rPr>
          <w:rFonts w:ascii="Times New Roman" w:hAnsi="Times New Roman" w:cs="Times New Roman"/>
          <w:sz w:val="28"/>
          <w:szCs w:val="28"/>
        </w:rPr>
        <w:t xml:space="preserve"> riguardo ad un’altra differente </w:t>
      </w:r>
      <w:r w:rsidR="009146B3">
        <w:rPr>
          <w:rFonts w:ascii="Times New Roman" w:hAnsi="Times New Roman" w:cs="Times New Roman"/>
          <w:sz w:val="28"/>
          <w:szCs w:val="28"/>
        </w:rPr>
        <w:t xml:space="preserve">ed ancor più grave </w:t>
      </w:r>
      <w:r w:rsidR="00972DA4">
        <w:rPr>
          <w:rFonts w:ascii="Times New Roman" w:hAnsi="Times New Roman" w:cs="Times New Roman"/>
          <w:sz w:val="28"/>
          <w:szCs w:val="28"/>
        </w:rPr>
        <w:t>pandemia</w:t>
      </w:r>
      <w:r w:rsidR="002F7469">
        <w:rPr>
          <w:rFonts w:ascii="Times New Roman" w:hAnsi="Times New Roman" w:cs="Times New Roman"/>
          <w:sz w:val="28"/>
          <w:szCs w:val="28"/>
        </w:rPr>
        <w:t xml:space="preserve">: </w:t>
      </w:r>
      <w:r w:rsidR="002F7469" w:rsidRPr="002E25B5">
        <w:rPr>
          <w:rFonts w:ascii="Times New Roman" w:hAnsi="Times New Roman" w:cs="Times New Roman"/>
          <w:i/>
          <w:iCs/>
          <w:sz w:val="28"/>
          <w:szCs w:val="28"/>
        </w:rPr>
        <w:t>“</w:t>
      </w:r>
      <w:r w:rsidR="00974DA6" w:rsidRPr="002E25B5">
        <w:rPr>
          <w:rFonts w:ascii="Times New Roman" w:hAnsi="Times New Roman" w:cs="Times New Roman"/>
          <w:i/>
          <w:iCs/>
          <w:sz w:val="28"/>
          <w:szCs w:val="28"/>
        </w:rPr>
        <w:t>la battaglia contro il cancro è ben lungi dall’essere vinta</w:t>
      </w:r>
      <w:r w:rsidR="002F7469" w:rsidRPr="002E25B5">
        <w:rPr>
          <w:rFonts w:ascii="Times New Roman" w:hAnsi="Times New Roman" w:cs="Times New Roman"/>
          <w:i/>
          <w:iCs/>
          <w:sz w:val="28"/>
          <w:szCs w:val="28"/>
        </w:rPr>
        <w:t>…</w:t>
      </w:r>
      <w:r w:rsidR="00974DA6" w:rsidRPr="002E25B5">
        <w:rPr>
          <w:rFonts w:ascii="Times New Roman" w:hAnsi="Times New Roman" w:cs="Times New Roman"/>
          <w:i/>
          <w:iCs/>
          <w:sz w:val="28"/>
          <w:szCs w:val="28"/>
        </w:rPr>
        <w:t>la strategia d’attacco è di fatto incentrata su test diagnostici e terapie anziché su ricerche etiologiche e prevenzioni primarie</w:t>
      </w:r>
      <w:r w:rsidR="001041F0" w:rsidRPr="002E25B5">
        <w:rPr>
          <w:rFonts w:ascii="Times New Roman" w:hAnsi="Times New Roman" w:cs="Times New Roman"/>
          <w:i/>
          <w:iCs/>
          <w:sz w:val="28"/>
          <w:szCs w:val="28"/>
        </w:rPr>
        <w:t>”</w:t>
      </w:r>
      <w:r w:rsidR="00974DA6" w:rsidRPr="002E25B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</w:p>
    <w:p w14:paraId="5B41193D" w14:textId="099A447E" w:rsidR="008E2D89" w:rsidRPr="006A32A1" w:rsidRDefault="002F7469" w:rsidP="008E2D89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Hlk60234038"/>
      <w:r w:rsidRPr="002F7469">
        <w:rPr>
          <w:rFonts w:ascii="Times New Roman" w:hAnsi="Times New Roman" w:cs="Times New Roman"/>
          <w:sz w:val="28"/>
          <w:szCs w:val="28"/>
        </w:rPr>
        <w:t xml:space="preserve">Ben lungi da </w:t>
      </w:r>
      <w:r w:rsidR="00EC68F0">
        <w:rPr>
          <w:rFonts w:ascii="Times New Roman" w:hAnsi="Times New Roman" w:cs="Times New Roman"/>
          <w:sz w:val="28"/>
          <w:szCs w:val="28"/>
        </w:rPr>
        <w:t xml:space="preserve">gruppi </w:t>
      </w:r>
      <w:r>
        <w:rPr>
          <w:rFonts w:ascii="Times New Roman" w:hAnsi="Times New Roman" w:cs="Times New Roman"/>
          <w:sz w:val="28"/>
          <w:szCs w:val="28"/>
        </w:rPr>
        <w:t>fatalisti</w:t>
      </w:r>
      <w:r w:rsidR="00EC68F0">
        <w:rPr>
          <w:rFonts w:ascii="Times New Roman" w:hAnsi="Times New Roman" w:cs="Times New Roman"/>
          <w:sz w:val="28"/>
          <w:szCs w:val="28"/>
        </w:rPr>
        <w:t>ci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C68F0">
        <w:rPr>
          <w:rFonts w:ascii="Times New Roman" w:hAnsi="Times New Roman" w:cs="Times New Roman"/>
          <w:sz w:val="28"/>
          <w:szCs w:val="28"/>
        </w:rPr>
        <w:t xml:space="preserve">apocalittici, </w:t>
      </w:r>
      <w:r w:rsidRPr="002F7469">
        <w:rPr>
          <w:rFonts w:ascii="Times New Roman" w:hAnsi="Times New Roman" w:cs="Times New Roman"/>
          <w:sz w:val="28"/>
          <w:szCs w:val="28"/>
        </w:rPr>
        <w:t>no-</w:t>
      </w:r>
      <w:proofErr w:type="spellStart"/>
      <w:r w:rsidRPr="002F7469">
        <w:rPr>
          <w:rFonts w:ascii="Times New Roman" w:hAnsi="Times New Roman" w:cs="Times New Roman"/>
          <w:sz w:val="28"/>
          <w:szCs w:val="28"/>
        </w:rPr>
        <w:t>vax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terrapiattisti, </w:t>
      </w:r>
      <w:r w:rsidR="00972DA4">
        <w:rPr>
          <w:rFonts w:ascii="Times New Roman" w:hAnsi="Times New Roman" w:cs="Times New Roman"/>
          <w:sz w:val="28"/>
          <w:szCs w:val="28"/>
        </w:rPr>
        <w:t>ritengo</w:t>
      </w:r>
      <w:r w:rsidR="001041F0">
        <w:rPr>
          <w:rFonts w:ascii="Times New Roman" w:hAnsi="Times New Roman" w:cs="Times New Roman"/>
          <w:sz w:val="28"/>
          <w:szCs w:val="28"/>
        </w:rPr>
        <w:t xml:space="preserve"> </w:t>
      </w:r>
      <w:r w:rsidR="004136EE">
        <w:rPr>
          <w:rFonts w:ascii="Times New Roman" w:hAnsi="Times New Roman" w:cs="Times New Roman"/>
          <w:sz w:val="28"/>
          <w:szCs w:val="28"/>
        </w:rPr>
        <w:t>necessario</w:t>
      </w:r>
      <w:r w:rsidR="001041F0">
        <w:rPr>
          <w:rFonts w:ascii="Times New Roman" w:hAnsi="Times New Roman" w:cs="Times New Roman"/>
          <w:sz w:val="28"/>
          <w:szCs w:val="28"/>
        </w:rPr>
        <w:t xml:space="preserve"> </w:t>
      </w:r>
      <w:r w:rsidR="00EC68F0">
        <w:rPr>
          <w:rFonts w:ascii="Times New Roman" w:hAnsi="Times New Roman" w:cs="Times New Roman"/>
          <w:sz w:val="28"/>
          <w:szCs w:val="28"/>
        </w:rPr>
        <w:t xml:space="preserve">attirare l’attenzione sulla opinabilità </w:t>
      </w:r>
      <w:r w:rsidR="001041F0">
        <w:rPr>
          <w:rFonts w:ascii="Times New Roman" w:hAnsi="Times New Roman" w:cs="Times New Roman"/>
          <w:sz w:val="28"/>
          <w:szCs w:val="28"/>
        </w:rPr>
        <w:t>n</w:t>
      </w:r>
      <w:r w:rsidR="00EC68F0">
        <w:rPr>
          <w:rFonts w:ascii="Times New Roman" w:hAnsi="Times New Roman" w:cs="Times New Roman"/>
          <w:sz w:val="28"/>
          <w:szCs w:val="28"/>
        </w:rPr>
        <w:t>el</w:t>
      </w:r>
      <w:r w:rsidR="00FB0B34" w:rsidRPr="006A32A1">
        <w:rPr>
          <w:rFonts w:ascii="Times New Roman" w:hAnsi="Times New Roman" w:cs="Times New Roman"/>
          <w:sz w:val="28"/>
          <w:szCs w:val="28"/>
        </w:rPr>
        <w:t xml:space="preserve"> ritenere che esistano nessi inscindi</w:t>
      </w:r>
      <w:r w:rsidR="00FB0B34" w:rsidRPr="006A32A1">
        <w:rPr>
          <w:rFonts w:ascii="Times New Roman" w:hAnsi="Times New Roman" w:cs="Times New Roman"/>
          <w:sz w:val="28"/>
          <w:szCs w:val="28"/>
        </w:rPr>
        <w:softHyphen/>
        <w:t>bili</w:t>
      </w:r>
      <w:r w:rsidR="006079F7">
        <w:rPr>
          <w:rFonts w:ascii="Times New Roman" w:hAnsi="Times New Roman" w:cs="Times New Roman"/>
          <w:sz w:val="28"/>
          <w:szCs w:val="28"/>
        </w:rPr>
        <w:t xml:space="preserve"> e </w:t>
      </w:r>
      <w:r w:rsidR="006079F7">
        <w:rPr>
          <w:rFonts w:ascii="Times New Roman" w:hAnsi="Times New Roman" w:cs="Times New Roman"/>
          <w:sz w:val="28"/>
          <w:szCs w:val="28"/>
        </w:rPr>
        <w:lastRenderedPageBreak/>
        <w:t>definitivi</w:t>
      </w:r>
      <w:r w:rsidR="00FB0B34" w:rsidRPr="006A32A1">
        <w:rPr>
          <w:rFonts w:ascii="Times New Roman" w:hAnsi="Times New Roman" w:cs="Times New Roman"/>
          <w:sz w:val="28"/>
          <w:szCs w:val="28"/>
        </w:rPr>
        <w:t xml:space="preserve"> fra attività </w:t>
      </w:r>
      <w:r w:rsidR="00EC68F0">
        <w:rPr>
          <w:rFonts w:ascii="Times New Roman" w:hAnsi="Times New Roman" w:cs="Times New Roman"/>
          <w:sz w:val="28"/>
          <w:szCs w:val="28"/>
        </w:rPr>
        <w:t xml:space="preserve">di tipo </w:t>
      </w:r>
      <w:r w:rsidR="00FB0B34" w:rsidRPr="006A32A1">
        <w:rPr>
          <w:rFonts w:ascii="Times New Roman" w:hAnsi="Times New Roman" w:cs="Times New Roman"/>
          <w:sz w:val="28"/>
          <w:szCs w:val="28"/>
        </w:rPr>
        <w:t>medic</w:t>
      </w:r>
      <w:r w:rsidR="00EC68F0">
        <w:rPr>
          <w:rFonts w:ascii="Times New Roman" w:hAnsi="Times New Roman" w:cs="Times New Roman"/>
          <w:sz w:val="28"/>
          <w:szCs w:val="28"/>
        </w:rPr>
        <w:t>o-farmaceutico</w:t>
      </w:r>
      <w:r w:rsidR="00FB0B34" w:rsidRPr="006A32A1">
        <w:rPr>
          <w:rFonts w:ascii="Times New Roman" w:hAnsi="Times New Roman" w:cs="Times New Roman"/>
          <w:sz w:val="28"/>
          <w:szCs w:val="28"/>
        </w:rPr>
        <w:t xml:space="preserve"> e attenuazione </w:t>
      </w:r>
      <w:r w:rsidR="00EC68F0">
        <w:rPr>
          <w:rFonts w:ascii="Times New Roman" w:hAnsi="Times New Roman" w:cs="Times New Roman"/>
          <w:sz w:val="28"/>
          <w:szCs w:val="28"/>
        </w:rPr>
        <w:t>e</w:t>
      </w:r>
      <w:r w:rsidR="00FB0B34" w:rsidRPr="006A32A1">
        <w:rPr>
          <w:rFonts w:ascii="Times New Roman" w:hAnsi="Times New Roman" w:cs="Times New Roman"/>
          <w:sz w:val="28"/>
          <w:szCs w:val="28"/>
        </w:rPr>
        <w:t>d estinzione di gravi patologie planetarie: la loro eradicazione</w:t>
      </w:r>
      <w:r w:rsidR="00EC68F0">
        <w:rPr>
          <w:rFonts w:ascii="Times New Roman" w:hAnsi="Times New Roman" w:cs="Times New Roman"/>
          <w:sz w:val="28"/>
          <w:szCs w:val="28"/>
        </w:rPr>
        <w:t>, infatti,</w:t>
      </w:r>
      <w:r w:rsidR="00FB0B34" w:rsidRPr="006A32A1">
        <w:rPr>
          <w:rFonts w:ascii="Times New Roman" w:hAnsi="Times New Roman" w:cs="Times New Roman"/>
          <w:sz w:val="28"/>
          <w:szCs w:val="28"/>
        </w:rPr>
        <w:t xml:space="preserve"> </w:t>
      </w:r>
      <w:r w:rsidR="00972DA4">
        <w:rPr>
          <w:rFonts w:ascii="Times New Roman" w:hAnsi="Times New Roman" w:cs="Times New Roman"/>
          <w:sz w:val="28"/>
          <w:szCs w:val="28"/>
        </w:rPr>
        <w:t>è</w:t>
      </w:r>
      <w:r w:rsidR="00FB0B34" w:rsidRPr="006A32A1">
        <w:rPr>
          <w:rFonts w:ascii="Times New Roman" w:hAnsi="Times New Roman" w:cs="Times New Roman"/>
          <w:sz w:val="28"/>
          <w:szCs w:val="28"/>
        </w:rPr>
        <w:t xml:space="preserve"> soprattutto </w:t>
      </w:r>
      <w:r w:rsidR="00972DA4">
        <w:rPr>
          <w:rFonts w:ascii="Times New Roman" w:hAnsi="Times New Roman" w:cs="Times New Roman"/>
          <w:sz w:val="28"/>
          <w:szCs w:val="28"/>
        </w:rPr>
        <w:t xml:space="preserve">da </w:t>
      </w:r>
      <w:r w:rsidR="00FB0B34" w:rsidRPr="006A32A1">
        <w:rPr>
          <w:rFonts w:ascii="Times New Roman" w:hAnsi="Times New Roman" w:cs="Times New Roman"/>
          <w:sz w:val="28"/>
          <w:szCs w:val="28"/>
        </w:rPr>
        <w:t>ricerca</w:t>
      </w:r>
      <w:r w:rsidR="00613C1A">
        <w:rPr>
          <w:rFonts w:ascii="Times New Roman" w:hAnsi="Times New Roman" w:cs="Times New Roman"/>
          <w:sz w:val="28"/>
          <w:szCs w:val="28"/>
        </w:rPr>
        <w:t>re</w:t>
      </w:r>
      <w:r w:rsidR="00FB0B34" w:rsidRPr="006A32A1">
        <w:rPr>
          <w:rFonts w:ascii="Times New Roman" w:hAnsi="Times New Roman" w:cs="Times New Roman"/>
          <w:sz w:val="28"/>
          <w:szCs w:val="28"/>
        </w:rPr>
        <w:t xml:space="preserve"> nei risanamenti ambientali e nelle migliorate condizioni di vita e di lavoro delle popola</w:t>
      </w:r>
      <w:r w:rsidR="00FB0B34" w:rsidRPr="006A32A1">
        <w:rPr>
          <w:rFonts w:ascii="Times New Roman" w:hAnsi="Times New Roman" w:cs="Times New Roman"/>
          <w:sz w:val="28"/>
          <w:szCs w:val="28"/>
        </w:rPr>
        <w:softHyphen/>
        <w:t xml:space="preserve">zioni, </w:t>
      </w:r>
      <w:r w:rsidR="00613C1A">
        <w:rPr>
          <w:rFonts w:ascii="Times New Roman" w:hAnsi="Times New Roman" w:cs="Times New Roman"/>
          <w:sz w:val="28"/>
          <w:szCs w:val="28"/>
        </w:rPr>
        <w:t xml:space="preserve">e </w:t>
      </w:r>
      <w:r w:rsidR="001041F0">
        <w:rPr>
          <w:rFonts w:ascii="Times New Roman" w:hAnsi="Times New Roman" w:cs="Times New Roman"/>
          <w:sz w:val="28"/>
          <w:szCs w:val="28"/>
        </w:rPr>
        <w:t>va attribuita</w:t>
      </w:r>
      <w:r w:rsidR="00FB0B34" w:rsidRPr="006A32A1">
        <w:rPr>
          <w:rFonts w:ascii="Times New Roman" w:hAnsi="Times New Roman" w:cs="Times New Roman"/>
          <w:sz w:val="28"/>
          <w:szCs w:val="28"/>
        </w:rPr>
        <w:t xml:space="preserve"> </w:t>
      </w:r>
      <w:r w:rsidR="00613C1A">
        <w:rPr>
          <w:rFonts w:ascii="Times New Roman" w:hAnsi="Times New Roman" w:cs="Times New Roman"/>
          <w:sz w:val="28"/>
          <w:szCs w:val="28"/>
        </w:rPr>
        <w:t xml:space="preserve">principalmente </w:t>
      </w:r>
      <w:r w:rsidR="00FB0B34" w:rsidRPr="006A32A1">
        <w:rPr>
          <w:rFonts w:ascii="Times New Roman" w:hAnsi="Times New Roman" w:cs="Times New Roman"/>
          <w:sz w:val="28"/>
          <w:szCs w:val="28"/>
        </w:rPr>
        <w:t xml:space="preserve">a scelte politiche piuttosto che ad azioni </w:t>
      </w:r>
      <w:r w:rsidR="00EC68F0">
        <w:rPr>
          <w:rFonts w:ascii="Times New Roman" w:hAnsi="Times New Roman" w:cs="Times New Roman"/>
          <w:sz w:val="28"/>
          <w:szCs w:val="28"/>
        </w:rPr>
        <w:t xml:space="preserve">di tipo </w:t>
      </w:r>
      <w:r w:rsidR="004136EE">
        <w:rPr>
          <w:rFonts w:ascii="Times New Roman" w:hAnsi="Times New Roman" w:cs="Times New Roman"/>
          <w:sz w:val="28"/>
          <w:szCs w:val="28"/>
        </w:rPr>
        <w:t>sanitario</w:t>
      </w:r>
      <w:r w:rsidR="00EC68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9E7D24" w14:textId="06BCFD6D" w:rsidR="00397B18" w:rsidRPr="00397B18" w:rsidRDefault="004136EE" w:rsidP="00F03F99">
      <w:pPr>
        <w:pStyle w:val="Pa12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I</w:t>
      </w:r>
      <w:r w:rsidR="001041F0">
        <w:rPr>
          <w:rFonts w:ascii="Times New Roman" w:hAnsi="Times New Roman" w:cs="Times New Roman"/>
          <w:sz w:val="28"/>
          <w:szCs w:val="28"/>
        </w:rPr>
        <w:t xml:space="preserve">l grafico </w:t>
      </w:r>
      <w:r>
        <w:rPr>
          <w:rFonts w:ascii="Times New Roman" w:hAnsi="Times New Roman" w:cs="Times New Roman"/>
          <w:sz w:val="28"/>
          <w:szCs w:val="28"/>
        </w:rPr>
        <w:t>riportato</w:t>
      </w:r>
      <w:r w:rsidR="001041F0">
        <w:rPr>
          <w:rFonts w:ascii="Times New Roman" w:hAnsi="Times New Roman" w:cs="Times New Roman"/>
          <w:sz w:val="28"/>
          <w:szCs w:val="28"/>
        </w:rPr>
        <w:t xml:space="preserve"> dimostra</w:t>
      </w:r>
      <w:r w:rsidR="00613C1A">
        <w:rPr>
          <w:rFonts w:ascii="Times New Roman" w:hAnsi="Times New Roman" w:cs="Times New Roman"/>
          <w:sz w:val="28"/>
          <w:szCs w:val="28"/>
        </w:rPr>
        <w:t>, infatti,</w:t>
      </w:r>
      <w:r w:rsidR="001041F0">
        <w:rPr>
          <w:rFonts w:ascii="Times New Roman" w:hAnsi="Times New Roman" w:cs="Times New Roman"/>
          <w:sz w:val="28"/>
          <w:szCs w:val="28"/>
        </w:rPr>
        <w:t xml:space="preserve"> che l’introduzione </w:t>
      </w:r>
      <w:r w:rsidR="002E25B5">
        <w:rPr>
          <w:rFonts w:ascii="Times New Roman" w:hAnsi="Times New Roman" w:cs="Times New Roman"/>
          <w:sz w:val="28"/>
          <w:szCs w:val="28"/>
        </w:rPr>
        <w:t xml:space="preserve">nel </w:t>
      </w:r>
      <w:r w:rsidR="00237F1C">
        <w:rPr>
          <w:rFonts w:ascii="Times New Roman" w:hAnsi="Times New Roman" w:cs="Times New Roman"/>
          <w:sz w:val="28"/>
          <w:szCs w:val="28"/>
        </w:rPr>
        <w:t xml:space="preserve">1964 </w:t>
      </w:r>
      <w:r w:rsidR="00613C1A">
        <w:rPr>
          <w:rFonts w:ascii="Times New Roman" w:hAnsi="Times New Roman" w:cs="Times New Roman"/>
          <w:sz w:val="28"/>
          <w:szCs w:val="28"/>
        </w:rPr>
        <w:t xml:space="preserve">in </w:t>
      </w:r>
      <w:r w:rsidR="00237F1C">
        <w:rPr>
          <w:rFonts w:ascii="Times New Roman" w:hAnsi="Times New Roman" w:cs="Times New Roman"/>
          <w:sz w:val="28"/>
          <w:szCs w:val="28"/>
        </w:rPr>
        <w:t>Italia</w:t>
      </w:r>
      <w:r w:rsidR="003E3688">
        <w:rPr>
          <w:rFonts w:ascii="Times New Roman" w:hAnsi="Times New Roman" w:cs="Times New Roman"/>
          <w:sz w:val="28"/>
          <w:szCs w:val="28"/>
        </w:rPr>
        <w:t xml:space="preserve"> e in Europa</w:t>
      </w:r>
      <w:r w:rsidR="00613C1A">
        <w:rPr>
          <w:rFonts w:ascii="Times New Roman" w:hAnsi="Times New Roman" w:cs="Times New Roman"/>
          <w:sz w:val="28"/>
          <w:szCs w:val="28"/>
        </w:rPr>
        <w:t xml:space="preserve"> </w:t>
      </w:r>
      <w:r w:rsidR="001041F0">
        <w:rPr>
          <w:rFonts w:ascii="Times New Roman" w:hAnsi="Times New Roman" w:cs="Times New Roman"/>
          <w:sz w:val="28"/>
          <w:szCs w:val="28"/>
        </w:rPr>
        <w:t xml:space="preserve">del vaccino antipoliomielitico ha </w:t>
      </w:r>
      <w:r w:rsidR="00613C1A">
        <w:rPr>
          <w:rFonts w:ascii="Times New Roman" w:hAnsi="Times New Roman" w:cs="Times New Roman"/>
          <w:sz w:val="28"/>
          <w:szCs w:val="28"/>
        </w:rPr>
        <w:t xml:space="preserve">effettivamente </w:t>
      </w:r>
      <w:r w:rsidR="001041F0">
        <w:rPr>
          <w:rFonts w:ascii="Times New Roman" w:hAnsi="Times New Roman" w:cs="Times New Roman"/>
          <w:sz w:val="28"/>
          <w:szCs w:val="28"/>
        </w:rPr>
        <w:t>annientato</w:t>
      </w:r>
      <w:r w:rsidR="003E3688">
        <w:rPr>
          <w:rFonts w:ascii="Times New Roman" w:hAnsi="Times New Roman" w:cs="Times New Roman"/>
          <w:sz w:val="28"/>
          <w:szCs w:val="28"/>
        </w:rPr>
        <w:t xml:space="preserve"> </w:t>
      </w:r>
      <w:r w:rsidR="001041F0">
        <w:rPr>
          <w:rFonts w:ascii="Times New Roman" w:hAnsi="Times New Roman" w:cs="Times New Roman"/>
          <w:sz w:val="28"/>
          <w:szCs w:val="28"/>
        </w:rPr>
        <w:t>l</w:t>
      </w:r>
      <w:r w:rsidR="00613C1A">
        <w:rPr>
          <w:rFonts w:ascii="Times New Roman" w:hAnsi="Times New Roman" w:cs="Times New Roman"/>
          <w:sz w:val="28"/>
          <w:szCs w:val="28"/>
        </w:rPr>
        <w:t>a presenza del</w:t>
      </w:r>
      <w:r w:rsidR="001041F0">
        <w:rPr>
          <w:rFonts w:ascii="Times New Roman" w:hAnsi="Times New Roman" w:cs="Times New Roman"/>
          <w:sz w:val="28"/>
          <w:szCs w:val="28"/>
        </w:rPr>
        <w:t xml:space="preserve"> vir</w:t>
      </w:r>
      <w:r w:rsidR="00613C1A">
        <w:rPr>
          <w:rFonts w:ascii="Times New Roman" w:hAnsi="Times New Roman" w:cs="Times New Roman"/>
          <w:sz w:val="28"/>
          <w:szCs w:val="28"/>
        </w:rPr>
        <w:t>us</w:t>
      </w:r>
      <w:r w:rsidR="001041F0">
        <w:rPr>
          <w:rFonts w:ascii="Times New Roman" w:hAnsi="Times New Roman" w:cs="Times New Roman"/>
          <w:sz w:val="28"/>
          <w:szCs w:val="28"/>
        </w:rPr>
        <w:t xml:space="preserve">, ma la </w:t>
      </w:r>
      <w:r w:rsidR="00397B18">
        <w:rPr>
          <w:rFonts w:ascii="Times New Roman" w:hAnsi="Times New Roman" w:cs="Times New Roman"/>
          <w:sz w:val="28"/>
          <w:szCs w:val="28"/>
        </w:rPr>
        <w:t>vaccinazione di massa ha corrisposto a</w:t>
      </w:r>
      <w:r>
        <w:rPr>
          <w:rFonts w:ascii="Times New Roman" w:hAnsi="Times New Roman" w:cs="Times New Roman"/>
          <w:sz w:val="28"/>
          <w:szCs w:val="28"/>
        </w:rPr>
        <w:t>l</w:t>
      </w:r>
      <w:r w:rsidR="00397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significativo </w:t>
      </w:r>
      <w:r w:rsidR="006079F7">
        <w:rPr>
          <w:rFonts w:ascii="Times New Roman" w:hAnsi="Times New Roman" w:cs="Times New Roman"/>
          <w:sz w:val="28"/>
          <w:szCs w:val="28"/>
        </w:rPr>
        <w:t xml:space="preserve">già </w:t>
      </w:r>
      <w:r w:rsidR="003E3688">
        <w:rPr>
          <w:rFonts w:ascii="Times New Roman" w:hAnsi="Times New Roman" w:cs="Times New Roman"/>
          <w:sz w:val="28"/>
          <w:szCs w:val="28"/>
        </w:rPr>
        <w:t>realizzato</w:t>
      </w:r>
      <w:r w:rsidR="00237F1C">
        <w:rPr>
          <w:rFonts w:ascii="Times New Roman" w:hAnsi="Times New Roman" w:cs="Times New Roman"/>
          <w:sz w:val="28"/>
          <w:szCs w:val="28"/>
        </w:rPr>
        <w:t xml:space="preserve"> </w:t>
      </w:r>
      <w:r w:rsidR="00397B18">
        <w:rPr>
          <w:rFonts w:ascii="Times New Roman" w:hAnsi="Times New Roman" w:cs="Times New Roman"/>
          <w:sz w:val="28"/>
          <w:szCs w:val="28"/>
        </w:rPr>
        <w:t xml:space="preserve">declino della potenza </w:t>
      </w:r>
      <w:r w:rsidR="00613C1A">
        <w:rPr>
          <w:rFonts w:ascii="Times New Roman" w:hAnsi="Times New Roman" w:cs="Times New Roman"/>
          <w:sz w:val="28"/>
          <w:szCs w:val="28"/>
        </w:rPr>
        <w:t xml:space="preserve">diffusiva del virus </w:t>
      </w:r>
      <w:r w:rsidR="00397B18">
        <w:rPr>
          <w:rFonts w:ascii="Times New Roman" w:hAnsi="Times New Roman" w:cs="Times New Roman"/>
          <w:sz w:val="28"/>
          <w:szCs w:val="28"/>
        </w:rPr>
        <w:t>a causa d</w:t>
      </w:r>
      <w:r w:rsidR="00613C1A">
        <w:rPr>
          <w:rFonts w:ascii="Times New Roman" w:hAnsi="Times New Roman" w:cs="Times New Roman"/>
          <w:sz w:val="28"/>
          <w:szCs w:val="28"/>
        </w:rPr>
        <w:t>el</w:t>
      </w:r>
      <w:r w:rsidR="00397B18">
        <w:rPr>
          <w:rFonts w:ascii="Times New Roman" w:hAnsi="Times New Roman" w:cs="Times New Roman"/>
          <w:sz w:val="28"/>
          <w:szCs w:val="28"/>
        </w:rPr>
        <w:t xml:space="preserve"> m</w:t>
      </w:r>
      <w:r w:rsidR="00613C1A">
        <w:rPr>
          <w:rFonts w:ascii="Times New Roman" w:hAnsi="Times New Roman" w:cs="Times New Roman"/>
          <w:sz w:val="28"/>
          <w:szCs w:val="28"/>
        </w:rPr>
        <w:t>igliore</w:t>
      </w:r>
      <w:r w:rsidR="00397B18">
        <w:rPr>
          <w:rFonts w:ascii="Times New Roman" w:hAnsi="Times New Roman" w:cs="Times New Roman"/>
          <w:sz w:val="28"/>
          <w:szCs w:val="28"/>
        </w:rPr>
        <w:t xml:space="preserve"> </w:t>
      </w:r>
      <w:r w:rsidR="00613C1A">
        <w:rPr>
          <w:rFonts w:ascii="Times New Roman" w:hAnsi="Times New Roman" w:cs="Times New Roman"/>
          <w:sz w:val="28"/>
          <w:szCs w:val="28"/>
        </w:rPr>
        <w:t>equilibrio</w:t>
      </w:r>
      <w:r w:rsidR="00397B18">
        <w:rPr>
          <w:rFonts w:ascii="Times New Roman" w:hAnsi="Times New Roman" w:cs="Times New Roman"/>
          <w:sz w:val="28"/>
          <w:szCs w:val="28"/>
        </w:rPr>
        <w:t xml:space="preserve"> ambientale e del</w:t>
      </w:r>
      <w:r w:rsidR="00613C1A">
        <w:rPr>
          <w:rFonts w:ascii="Times New Roman" w:hAnsi="Times New Roman" w:cs="Times New Roman"/>
          <w:sz w:val="28"/>
          <w:szCs w:val="28"/>
        </w:rPr>
        <w:t xml:space="preserve"> raggiunto maggiore benessere</w:t>
      </w:r>
      <w:r w:rsidR="00237F1C">
        <w:rPr>
          <w:rFonts w:ascii="Times New Roman" w:hAnsi="Times New Roman" w:cs="Times New Roman"/>
          <w:sz w:val="28"/>
          <w:szCs w:val="28"/>
        </w:rPr>
        <w:t xml:space="preserve"> socio-economico</w:t>
      </w:r>
      <w:r w:rsidR="002E25B5">
        <w:rPr>
          <w:rFonts w:ascii="Times New Roman" w:hAnsi="Times New Roman" w:cs="Times New Roman"/>
          <w:sz w:val="28"/>
          <w:szCs w:val="28"/>
        </w:rPr>
        <w:t xml:space="preserve">, </w:t>
      </w:r>
      <w:r w:rsidR="00397B18">
        <w:rPr>
          <w:rFonts w:ascii="Times New Roman" w:hAnsi="Times New Roman" w:cs="Times New Roman"/>
          <w:sz w:val="28"/>
          <w:szCs w:val="28"/>
        </w:rPr>
        <w:t>segnat</w:t>
      </w:r>
      <w:r w:rsidR="00237F1C">
        <w:rPr>
          <w:rFonts w:ascii="Times New Roman" w:hAnsi="Times New Roman" w:cs="Times New Roman"/>
          <w:sz w:val="28"/>
          <w:szCs w:val="28"/>
        </w:rPr>
        <w:t>o</w:t>
      </w:r>
      <w:r w:rsidR="00397B18">
        <w:rPr>
          <w:rFonts w:ascii="Times New Roman" w:hAnsi="Times New Roman" w:cs="Times New Roman"/>
          <w:sz w:val="28"/>
          <w:szCs w:val="28"/>
        </w:rPr>
        <w:t xml:space="preserve"> </w:t>
      </w:r>
      <w:r w:rsidR="002E25B5">
        <w:rPr>
          <w:rFonts w:ascii="Times New Roman" w:hAnsi="Times New Roman" w:cs="Times New Roman"/>
          <w:sz w:val="28"/>
          <w:szCs w:val="28"/>
        </w:rPr>
        <w:t xml:space="preserve">com’era </w:t>
      </w:r>
      <w:r w:rsidR="006079F7">
        <w:rPr>
          <w:rFonts w:ascii="Times New Roman" w:hAnsi="Times New Roman" w:cs="Times New Roman"/>
          <w:sz w:val="28"/>
          <w:szCs w:val="28"/>
        </w:rPr>
        <w:t xml:space="preserve">stato </w:t>
      </w:r>
      <w:r w:rsidR="00397B18">
        <w:rPr>
          <w:rFonts w:ascii="Times New Roman" w:hAnsi="Times New Roman" w:cs="Times New Roman"/>
          <w:sz w:val="28"/>
          <w:szCs w:val="28"/>
        </w:rPr>
        <w:t xml:space="preserve">duramente </w:t>
      </w:r>
      <w:r w:rsidR="00237F1C">
        <w:rPr>
          <w:rFonts w:ascii="Times New Roman" w:hAnsi="Times New Roman" w:cs="Times New Roman"/>
          <w:sz w:val="28"/>
          <w:szCs w:val="28"/>
        </w:rPr>
        <w:t xml:space="preserve">dalle macerie </w:t>
      </w:r>
      <w:r w:rsidR="00397B18">
        <w:rPr>
          <w:rFonts w:ascii="Times New Roman" w:hAnsi="Times New Roman" w:cs="Times New Roman"/>
          <w:sz w:val="28"/>
          <w:szCs w:val="28"/>
        </w:rPr>
        <w:t>d</w:t>
      </w:r>
      <w:r w:rsidR="00613C1A">
        <w:rPr>
          <w:rFonts w:ascii="Times New Roman" w:hAnsi="Times New Roman" w:cs="Times New Roman"/>
          <w:sz w:val="28"/>
          <w:szCs w:val="28"/>
        </w:rPr>
        <w:t>e</w:t>
      </w:r>
      <w:r w:rsidR="00397B18">
        <w:rPr>
          <w:rFonts w:ascii="Times New Roman" w:hAnsi="Times New Roman" w:cs="Times New Roman"/>
          <w:sz w:val="28"/>
          <w:szCs w:val="28"/>
        </w:rPr>
        <w:t>lla II° guerra mondiale</w:t>
      </w:r>
      <w:bookmarkEnd w:id="0"/>
      <w:r w:rsidR="00397B1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A conferma di quanto appena </w:t>
      </w:r>
      <w:r w:rsidR="00613C1A">
        <w:rPr>
          <w:rFonts w:ascii="Times New Roman" w:hAnsi="Times New Roman" w:cs="Times New Roman"/>
          <w:sz w:val="28"/>
          <w:szCs w:val="28"/>
        </w:rPr>
        <w:t xml:space="preserve">affermato si </w:t>
      </w:r>
      <w:r w:rsidR="006079F7">
        <w:rPr>
          <w:rFonts w:ascii="Times New Roman" w:hAnsi="Times New Roman" w:cs="Times New Roman"/>
          <w:sz w:val="28"/>
          <w:szCs w:val="28"/>
        </w:rPr>
        <w:t xml:space="preserve">deve </w:t>
      </w:r>
      <w:r>
        <w:rPr>
          <w:rFonts w:ascii="Times New Roman" w:hAnsi="Times New Roman" w:cs="Times New Roman"/>
          <w:sz w:val="28"/>
          <w:szCs w:val="28"/>
        </w:rPr>
        <w:t>constata</w:t>
      </w:r>
      <w:r w:rsidR="006079F7">
        <w:rPr>
          <w:rFonts w:ascii="Times New Roman" w:hAnsi="Times New Roman" w:cs="Times New Roman"/>
          <w:sz w:val="28"/>
          <w:szCs w:val="28"/>
        </w:rPr>
        <w:t>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B18">
        <w:rPr>
          <w:rFonts w:ascii="Times New Roman" w:hAnsi="Times New Roman" w:cs="Times New Roman"/>
          <w:sz w:val="28"/>
          <w:szCs w:val="28"/>
        </w:rPr>
        <w:t>che i</w:t>
      </w:r>
      <w:r w:rsidR="00397B18" w:rsidRPr="00397B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 Venezuela </w:t>
      </w:r>
      <w:r w:rsidR="00397B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 </w:t>
      </w:r>
      <w:r w:rsidR="006C6DDC">
        <w:rPr>
          <w:rFonts w:ascii="Times New Roman" w:hAnsi="Times New Roman" w:cs="Times New Roman"/>
          <w:sz w:val="28"/>
          <w:szCs w:val="28"/>
          <w:shd w:val="clear" w:color="auto" w:fill="FFFFFF"/>
        </w:rPr>
        <w:t>i</w:t>
      </w:r>
      <w:r w:rsidR="00613C1A">
        <w:rPr>
          <w:rFonts w:ascii="Times New Roman" w:hAnsi="Times New Roman" w:cs="Times New Roman"/>
          <w:sz w:val="28"/>
          <w:szCs w:val="28"/>
          <w:shd w:val="clear" w:color="auto" w:fill="FFFFFF"/>
        </w:rPr>
        <w:t>n tanti</w:t>
      </w:r>
      <w:r w:rsidR="006C6D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7B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Paesi </w:t>
      </w:r>
      <w:r w:rsidR="00613C1A">
        <w:rPr>
          <w:rFonts w:ascii="Times New Roman" w:hAnsi="Times New Roman" w:cs="Times New Roman"/>
          <w:sz w:val="28"/>
          <w:szCs w:val="28"/>
          <w:shd w:val="clear" w:color="auto" w:fill="FFFFFF"/>
        </w:rPr>
        <w:t>dell’America latina,</w:t>
      </w:r>
      <w:r w:rsidR="006C6D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dopo 30 anni di assenza,</w:t>
      </w:r>
      <w:r w:rsidR="00397B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3C1A">
        <w:rPr>
          <w:rFonts w:ascii="Times New Roman" w:hAnsi="Times New Roman" w:cs="Times New Roman"/>
          <w:sz w:val="28"/>
          <w:szCs w:val="28"/>
          <w:shd w:val="clear" w:color="auto" w:fill="FFFFFF"/>
        </w:rPr>
        <w:t>sono ricomparsi</w:t>
      </w:r>
      <w:r w:rsidR="000D48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numerosi </w:t>
      </w:r>
      <w:r w:rsidR="00F03F99">
        <w:rPr>
          <w:rFonts w:ascii="Times New Roman" w:hAnsi="Times New Roman" w:cs="Times New Roman"/>
          <w:sz w:val="28"/>
          <w:szCs w:val="28"/>
          <w:shd w:val="clear" w:color="auto" w:fill="FFFFFF"/>
        </w:rPr>
        <w:t>focolai</w:t>
      </w:r>
      <w:r w:rsidR="000D48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di poliomielite</w:t>
      </w:r>
      <w:r w:rsidR="006C6D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 partire da</w:t>
      </w:r>
      <w:r w:rsidR="00397B18" w:rsidRPr="00397B18">
        <w:rPr>
          <w:rFonts w:ascii="Times New Roman" w:hAnsi="Times New Roman" w:cs="Times New Roman"/>
          <w:sz w:val="28"/>
          <w:szCs w:val="28"/>
          <w:shd w:val="clear" w:color="auto" w:fill="FFFFFF"/>
        </w:rPr>
        <w:t>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7B18" w:rsidRPr="00397B18">
        <w:rPr>
          <w:rFonts w:ascii="Times New Roman" w:hAnsi="Times New Roman" w:cs="Times New Roman"/>
          <w:sz w:val="28"/>
          <w:szCs w:val="28"/>
          <w:shd w:val="clear" w:color="auto" w:fill="FFFFFF"/>
        </w:rPr>
        <w:t>prim</w:t>
      </w:r>
      <w:r w:rsidR="003404E9">
        <w:rPr>
          <w:rFonts w:ascii="Times New Roman" w:hAnsi="Times New Roman" w:cs="Times New Roman"/>
          <w:sz w:val="28"/>
          <w:szCs w:val="28"/>
          <w:shd w:val="clear" w:color="auto" w:fill="FFFFFF"/>
        </w:rPr>
        <w:t>o caso registrato</w:t>
      </w:r>
      <w:r w:rsidR="00F03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</w:t>
      </w:r>
      <w:r w:rsidR="000D488F">
        <w:rPr>
          <w:rFonts w:ascii="Times New Roman" w:hAnsi="Times New Roman" w:cs="Times New Roman"/>
          <w:sz w:val="28"/>
          <w:szCs w:val="28"/>
          <w:shd w:val="clear" w:color="auto" w:fill="FFFFFF"/>
        </w:rPr>
        <w:t>el</w:t>
      </w:r>
      <w:r w:rsidR="00397B18" w:rsidRPr="00397B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1989</w:t>
      </w:r>
      <w:r w:rsidR="006C6DDC">
        <w:rPr>
          <w:rFonts w:ascii="Times New Roman" w:hAnsi="Times New Roman" w:cs="Times New Roman"/>
          <w:sz w:val="28"/>
          <w:szCs w:val="28"/>
          <w:shd w:val="clear" w:color="auto" w:fill="FFFFFF"/>
        </w:rPr>
        <w:t>, e</w:t>
      </w:r>
      <w:r w:rsidR="000D48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7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di </w:t>
      </w:r>
      <w:r w:rsidR="000D48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difterite, </w:t>
      </w:r>
      <w:r w:rsidR="006C6DDC">
        <w:rPr>
          <w:rFonts w:ascii="Times New Roman" w:hAnsi="Times New Roman" w:cs="Times New Roman"/>
          <w:sz w:val="28"/>
          <w:szCs w:val="28"/>
          <w:shd w:val="clear" w:color="auto" w:fill="FFFFFF"/>
        </w:rPr>
        <w:t>oltre a</w:t>
      </w:r>
      <w:r w:rsidR="002E25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gravi</w:t>
      </w:r>
      <w:r w:rsidR="006C6D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79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devastanti </w:t>
      </w:r>
      <w:r w:rsidR="00F03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epidemie di morbillo e a </w:t>
      </w:r>
      <w:r w:rsidR="002E25B5">
        <w:rPr>
          <w:rFonts w:ascii="Times New Roman" w:hAnsi="Times New Roman" w:cs="Times New Roman"/>
          <w:sz w:val="28"/>
          <w:szCs w:val="28"/>
          <w:shd w:val="clear" w:color="auto" w:fill="FFFFFF"/>
        </w:rPr>
        <w:t>numerosi</w:t>
      </w:r>
      <w:r w:rsidR="006C6D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casi di </w:t>
      </w:r>
      <w:r w:rsidR="000D488F">
        <w:rPr>
          <w:rFonts w:ascii="Times New Roman" w:hAnsi="Times New Roman" w:cs="Times New Roman"/>
          <w:sz w:val="28"/>
          <w:szCs w:val="28"/>
          <w:shd w:val="clear" w:color="auto" w:fill="FFFFFF"/>
        </w:rPr>
        <w:t>malaria</w:t>
      </w:r>
      <w:r w:rsidR="006C6DD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D48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in concomitanza </w:t>
      </w:r>
      <w:r w:rsidR="00B606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con </w:t>
      </w:r>
      <w:r w:rsidR="000D488F">
        <w:rPr>
          <w:rFonts w:ascii="Times New Roman" w:hAnsi="Times New Roman" w:cs="Times New Roman"/>
          <w:sz w:val="28"/>
          <w:szCs w:val="28"/>
          <w:shd w:val="clear" w:color="auto" w:fill="FFFFFF"/>
        </w:rPr>
        <w:t>l’instaurarsi d</w:t>
      </w:r>
      <w:r w:rsidR="005E7CB4">
        <w:rPr>
          <w:rFonts w:ascii="Times New Roman" w:hAnsi="Times New Roman" w:cs="Times New Roman"/>
          <w:sz w:val="28"/>
          <w:szCs w:val="28"/>
          <w:shd w:val="clear" w:color="auto" w:fill="FFFFFF"/>
        </w:rPr>
        <w:t>ell’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ingravescente </w:t>
      </w:r>
      <w:r w:rsidR="002E25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 mai risolta </w:t>
      </w:r>
      <w:r w:rsidR="00397B18" w:rsidRPr="00397B18">
        <w:rPr>
          <w:rFonts w:ascii="Times New Roman" w:hAnsi="Times New Roman" w:cs="Times New Roman"/>
          <w:sz w:val="28"/>
          <w:szCs w:val="28"/>
          <w:shd w:val="clear" w:color="auto" w:fill="FFFFFF"/>
        </w:rPr>
        <w:t>cr</w:t>
      </w:r>
      <w:r w:rsidR="000D488F">
        <w:rPr>
          <w:rFonts w:ascii="Times New Roman" w:hAnsi="Times New Roman" w:cs="Times New Roman"/>
          <w:sz w:val="28"/>
          <w:szCs w:val="28"/>
          <w:shd w:val="clear" w:color="auto" w:fill="FFFFFF"/>
        </w:rPr>
        <w:t>i</w:t>
      </w:r>
      <w:r w:rsidR="00397B18" w:rsidRPr="00397B18">
        <w:rPr>
          <w:rFonts w:ascii="Times New Roman" w:hAnsi="Times New Roman" w:cs="Times New Roman"/>
          <w:sz w:val="28"/>
          <w:szCs w:val="28"/>
          <w:shd w:val="clear" w:color="auto" w:fill="FFFFFF"/>
        </w:rPr>
        <w:t>si economica e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di conseguenza,</w:t>
      </w:r>
      <w:r w:rsidR="006C6D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606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con </w:t>
      </w:r>
      <w:r w:rsidR="000D48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la riduzione delle </w:t>
      </w:r>
      <w:r w:rsidR="00F03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procedure di </w:t>
      </w:r>
      <w:r w:rsidR="000D488F">
        <w:rPr>
          <w:rFonts w:ascii="Times New Roman" w:hAnsi="Times New Roman" w:cs="Times New Roman"/>
          <w:sz w:val="28"/>
          <w:szCs w:val="28"/>
          <w:shd w:val="clear" w:color="auto" w:fill="FFFFFF"/>
        </w:rPr>
        <w:t>vaccinazion</w:t>
      </w:r>
      <w:r w:rsidR="00F03F99">
        <w:rPr>
          <w:rFonts w:ascii="Times New Roman" w:hAnsi="Times New Roman" w:cs="Times New Roman"/>
          <w:sz w:val="28"/>
          <w:szCs w:val="28"/>
          <w:shd w:val="clear" w:color="auto" w:fill="FFFFFF"/>
        </w:rPr>
        <w:t>e</w:t>
      </w:r>
      <w:r w:rsidR="006C6D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E36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ben </w:t>
      </w:r>
      <w:r w:rsidR="005E7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al di sotto del 60%  della popolazione </w:t>
      </w:r>
      <w:r w:rsidR="006C6DDC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0D488F" w:rsidRPr="00397B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Pan-American </w:t>
      </w:r>
      <w:proofErr w:type="spellStart"/>
      <w:r w:rsidR="000D488F" w:rsidRPr="00397B18">
        <w:rPr>
          <w:rFonts w:ascii="Times New Roman" w:hAnsi="Times New Roman" w:cs="Times New Roman"/>
          <w:sz w:val="28"/>
          <w:szCs w:val="28"/>
          <w:shd w:val="clear" w:color="auto" w:fill="FFFFFF"/>
        </w:rPr>
        <w:t>Health</w:t>
      </w:r>
      <w:proofErr w:type="spellEnd"/>
      <w:r w:rsidR="000D488F" w:rsidRPr="00397B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Organization, OMS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2019</w:t>
      </w:r>
      <w:r w:rsidR="000D488F" w:rsidRPr="00397B1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F03F9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079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 proposito, e per inciso, bisognerebbe che negazionisti e no-</w:t>
      </w:r>
      <w:proofErr w:type="spellStart"/>
      <w:r w:rsidR="006079F7">
        <w:rPr>
          <w:rFonts w:ascii="Times New Roman" w:hAnsi="Times New Roman" w:cs="Times New Roman"/>
          <w:sz w:val="28"/>
          <w:szCs w:val="28"/>
          <w:shd w:val="clear" w:color="auto" w:fill="FFFFFF"/>
        </w:rPr>
        <w:t>vax</w:t>
      </w:r>
      <w:proofErr w:type="spellEnd"/>
      <w:r w:rsidR="006079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E36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di varia estrazione </w:t>
      </w:r>
      <w:r w:rsidR="006079F7">
        <w:rPr>
          <w:rFonts w:ascii="Times New Roman" w:hAnsi="Times New Roman" w:cs="Times New Roman"/>
          <w:sz w:val="28"/>
          <w:szCs w:val="28"/>
          <w:shd w:val="clear" w:color="auto" w:fill="FFFFFF"/>
        </w:rPr>
        <w:t>prendessero atto di queste situazioni che realmente sussistono</w:t>
      </w:r>
      <w:r w:rsidR="005A4E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e sono facilmente verificabili</w:t>
      </w:r>
      <w:r w:rsidR="006079F7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14:paraId="55718207" w14:textId="3641282F" w:rsidR="00827EB8" w:rsidRDefault="00215D11" w:rsidP="006A32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Pr="006A32A1">
        <w:rPr>
          <w:rFonts w:ascii="Times New Roman" w:hAnsi="Times New Roman" w:cs="Times New Roman"/>
          <w:sz w:val="28"/>
          <w:szCs w:val="28"/>
        </w:rPr>
        <w:t xml:space="preserve">’enfasi </w:t>
      </w:r>
      <w:r w:rsidR="002E25B5">
        <w:rPr>
          <w:rFonts w:ascii="Times New Roman" w:hAnsi="Times New Roman" w:cs="Times New Roman"/>
          <w:sz w:val="28"/>
          <w:szCs w:val="28"/>
        </w:rPr>
        <w:t xml:space="preserve">mediatica </w:t>
      </w:r>
      <w:r w:rsidRPr="006A32A1">
        <w:rPr>
          <w:rFonts w:ascii="Times New Roman" w:hAnsi="Times New Roman" w:cs="Times New Roman"/>
          <w:sz w:val="28"/>
          <w:szCs w:val="28"/>
        </w:rPr>
        <w:t xml:space="preserve">rivolta </w:t>
      </w:r>
      <w:r w:rsidR="005E7CB4">
        <w:rPr>
          <w:rFonts w:ascii="Times New Roman" w:hAnsi="Times New Roman" w:cs="Times New Roman"/>
          <w:sz w:val="28"/>
          <w:szCs w:val="28"/>
        </w:rPr>
        <w:t xml:space="preserve">oggi </w:t>
      </w:r>
      <w:r w:rsidRPr="006A32A1">
        <w:rPr>
          <w:rFonts w:ascii="Times New Roman" w:hAnsi="Times New Roman" w:cs="Times New Roman"/>
          <w:sz w:val="28"/>
          <w:szCs w:val="28"/>
        </w:rPr>
        <w:t>al</w:t>
      </w:r>
      <w:r>
        <w:rPr>
          <w:rFonts w:ascii="Times New Roman" w:hAnsi="Times New Roman" w:cs="Times New Roman"/>
          <w:sz w:val="28"/>
          <w:szCs w:val="28"/>
        </w:rPr>
        <w:t>l</w:t>
      </w:r>
      <w:r w:rsidR="00B6069A">
        <w:rPr>
          <w:rFonts w:ascii="Times New Roman" w:hAnsi="Times New Roman" w:cs="Times New Roman"/>
          <w:sz w:val="28"/>
          <w:szCs w:val="28"/>
        </w:rPr>
        <w:t xml:space="preserve">e </w:t>
      </w:r>
      <w:r w:rsidR="00B6069A" w:rsidRPr="006A32A1">
        <w:rPr>
          <w:rFonts w:ascii="Times New Roman" w:hAnsi="Times New Roman" w:cs="Times New Roman"/>
          <w:sz w:val="28"/>
          <w:szCs w:val="28"/>
        </w:rPr>
        <w:t>procedure tecnico-diagnostico-terapeutiche</w:t>
      </w:r>
      <w:r w:rsidR="00B6069A">
        <w:rPr>
          <w:rFonts w:ascii="Times New Roman" w:hAnsi="Times New Roman" w:cs="Times New Roman"/>
          <w:sz w:val="28"/>
          <w:szCs w:val="28"/>
        </w:rPr>
        <w:t xml:space="preserve"> anti-</w:t>
      </w:r>
      <w:proofErr w:type="spellStart"/>
      <w:r w:rsidR="00B6069A">
        <w:rPr>
          <w:rFonts w:ascii="Times New Roman" w:hAnsi="Times New Roman" w:cs="Times New Roman"/>
          <w:sz w:val="28"/>
          <w:szCs w:val="28"/>
        </w:rPr>
        <w:t>Covid</w:t>
      </w:r>
      <w:proofErr w:type="spellEnd"/>
      <w:r w:rsidR="00B6069A">
        <w:rPr>
          <w:rFonts w:ascii="Times New Roman" w:hAnsi="Times New Roman" w:cs="Times New Roman"/>
          <w:sz w:val="28"/>
          <w:szCs w:val="28"/>
        </w:rPr>
        <w:t xml:space="preserve">, alle </w:t>
      </w:r>
      <w:r w:rsidR="006079F7">
        <w:rPr>
          <w:rFonts w:ascii="Times New Roman" w:hAnsi="Times New Roman" w:cs="Times New Roman"/>
          <w:sz w:val="28"/>
          <w:szCs w:val="28"/>
        </w:rPr>
        <w:t xml:space="preserve">quasi 2 mila </w:t>
      </w:r>
      <w:r w:rsidR="00B6069A">
        <w:rPr>
          <w:rFonts w:ascii="Times New Roman" w:hAnsi="Times New Roman" w:cs="Times New Roman"/>
          <w:sz w:val="28"/>
          <w:szCs w:val="28"/>
        </w:rPr>
        <w:t>sperimentazioni e al sopraggiungere, in tempi eccezionalmente rapidi,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 w:rsidR="00B6069A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i vaccini</w:t>
      </w:r>
      <w:r w:rsidR="005E7CB4">
        <w:rPr>
          <w:rFonts w:ascii="Times New Roman" w:hAnsi="Times New Roman" w:cs="Times New Roman"/>
          <w:sz w:val="28"/>
          <w:szCs w:val="28"/>
        </w:rPr>
        <w:t xml:space="preserve"> rischia di</w:t>
      </w:r>
      <w:r>
        <w:rPr>
          <w:rFonts w:ascii="Times New Roman" w:hAnsi="Times New Roman" w:cs="Times New Roman"/>
          <w:sz w:val="28"/>
          <w:szCs w:val="28"/>
        </w:rPr>
        <w:t xml:space="preserve"> sottrare</w:t>
      </w:r>
      <w:r w:rsidR="005A4E41">
        <w:rPr>
          <w:rFonts w:ascii="Times New Roman" w:hAnsi="Times New Roman" w:cs="Times New Roman"/>
          <w:sz w:val="28"/>
          <w:szCs w:val="28"/>
        </w:rPr>
        <w:t>, del tutto</w:t>
      </w:r>
      <w:r w:rsidRPr="006A32A1">
        <w:rPr>
          <w:rFonts w:ascii="Times New Roman" w:hAnsi="Times New Roman" w:cs="Times New Roman"/>
          <w:sz w:val="28"/>
          <w:szCs w:val="28"/>
        </w:rPr>
        <w:t xml:space="preserve"> involontariamente</w:t>
      </w:r>
      <w:r w:rsidR="005A4E41">
        <w:rPr>
          <w:rFonts w:ascii="Times New Roman" w:hAnsi="Times New Roman" w:cs="Times New Roman"/>
          <w:sz w:val="28"/>
          <w:szCs w:val="28"/>
        </w:rPr>
        <w:t>,</w:t>
      </w:r>
      <w:r w:rsidRPr="006A32A1">
        <w:rPr>
          <w:rFonts w:ascii="Times New Roman" w:hAnsi="Times New Roman" w:cs="Times New Roman"/>
          <w:sz w:val="28"/>
          <w:szCs w:val="28"/>
        </w:rPr>
        <w:t xml:space="preserve"> l’attenzione verso </w:t>
      </w:r>
      <w:r w:rsidR="00B6069A">
        <w:rPr>
          <w:rFonts w:ascii="Times New Roman" w:hAnsi="Times New Roman" w:cs="Times New Roman"/>
          <w:sz w:val="28"/>
          <w:szCs w:val="28"/>
        </w:rPr>
        <w:t xml:space="preserve">i </w:t>
      </w:r>
      <w:r w:rsidRPr="006A32A1">
        <w:rPr>
          <w:rFonts w:ascii="Times New Roman" w:hAnsi="Times New Roman" w:cs="Times New Roman"/>
          <w:sz w:val="28"/>
          <w:szCs w:val="28"/>
        </w:rPr>
        <w:t xml:space="preserve">reali </w:t>
      </w:r>
      <w:r w:rsidR="00B6069A">
        <w:rPr>
          <w:rFonts w:ascii="Times New Roman" w:hAnsi="Times New Roman" w:cs="Times New Roman"/>
          <w:sz w:val="28"/>
          <w:szCs w:val="28"/>
        </w:rPr>
        <w:t>fattori che hanno favorito il sorgere</w:t>
      </w:r>
      <w:r w:rsidRPr="006A32A1"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ella pandemia in corso</w:t>
      </w:r>
      <w:r w:rsidR="005E7CB4">
        <w:rPr>
          <w:rFonts w:ascii="Times New Roman" w:hAnsi="Times New Roman" w:cs="Times New Roman"/>
          <w:sz w:val="28"/>
          <w:szCs w:val="28"/>
        </w:rPr>
        <w:t xml:space="preserve"> e che sostengono altre ancor più gravi pandemie che attanagliano tutti i popoli</w:t>
      </w:r>
      <w:r w:rsidR="00B6069A">
        <w:rPr>
          <w:rFonts w:ascii="Times New Roman" w:hAnsi="Times New Roman" w:cs="Times New Roman"/>
          <w:sz w:val="28"/>
          <w:szCs w:val="28"/>
        </w:rPr>
        <w:t xml:space="preserve">: </w:t>
      </w:r>
      <w:r w:rsidR="00F03F99">
        <w:rPr>
          <w:rFonts w:ascii="Times New Roman" w:hAnsi="Times New Roman" w:cs="Times New Roman"/>
          <w:sz w:val="28"/>
          <w:szCs w:val="28"/>
        </w:rPr>
        <w:t>disastr</w:t>
      </w:r>
      <w:r w:rsidR="00B6069A">
        <w:rPr>
          <w:rFonts w:ascii="Times New Roman" w:hAnsi="Times New Roman" w:cs="Times New Roman"/>
          <w:sz w:val="28"/>
          <w:szCs w:val="28"/>
        </w:rPr>
        <w:t>i</w:t>
      </w:r>
      <w:r w:rsidR="00F03F99">
        <w:rPr>
          <w:rFonts w:ascii="Times New Roman" w:hAnsi="Times New Roman" w:cs="Times New Roman"/>
          <w:sz w:val="28"/>
          <w:szCs w:val="28"/>
        </w:rPr>
        <w:t xml:space="preserve"> ambiental</w:t>
      </w:r>
      <w:r w:rsidR="00B6069A">
        <w:rPr>
          <w:rFonts w:ascii="Times New Roman" w:hAnsi="Times New Roman" w:cs="Times New Roman"/>
          <w:sz w:val="28"/>
          <w:szCs w:val="28"/>
        </w:rPr>
        <w:t>i</w:t>
      </w:r>
      <w:r w:rsidR="005E7CB4">
        <w:rPr>
          <w:rFonts w:ascii="Times New Roman" w:hAnsi="Times New Roman" w:cs="Times New Roman"/>
          <w:sz w:val="28"/>
          <w:szCs w:val="28"/>
        </w:rPr>
        <w:t xml:space="preserve">, cancerogeni </w:t>
      </w:r>
      <w:r w:rsidR="005A4E41">
        <w:rPr>
          <w:rFonts w:ascii="Times New Roman" w:hAnsi="Times New Roman" w:cs="Times New Roman"/>
          <w:sz w:val="28"/>
          <w:szCs w:val="28"/>
        </w:rPr>
        <w:t xml:space="preserve">liberamente </w:t>
      </w:r>
      <w:r w:rsidR="005E7CB4">
        <w:rPr>
          <w:rFonts w:ascii="Times New Roman" w:hAnsi="Times New Roman" w:cs="Times New Roman"/>
          <w:sz w:val="28"/>
          <w:szCs w:val="28"/>
        </w:rPr>
        <w:t xml:space="preserve">circolanti, produzioni e consumi che nuocciono, </w:t>
      </w:r>
      <w:r w:rsidR="00827EB8">
        <w:rPr>
          <w:rFonts w:ascii="Times New Roman" w:hAnsi="Times New Roman" w:cs="Times New Roman"/>
          <w:sz w:val="28"/>
          <w:szCs w:val="28"/>
        </w:rPr>
        <w:t>diseguaglianze, condizioni di povertà</w:t>
      </w:r>
      <w:r w:rsidR="005A4E41">
        <w:rPr>
          <w:rFonts w:ascii="Times New Roman" w:hAnsi="Times New Roman" w:cs="Times New Roman"/>
          <w:sz w:val="28"/>
          <w:szCs w:val="28"/>
        </w:rPr>
        <w:t xml:space="preserve"> e miseria</w:t>
      </w:r>
      <w:r w:rsidR="00827EB8">
        <w:rPr>
          <w:rFonts w:ascii="Times New Roman" w:hAnsi="Times New Roman" w:cs="Times New Roman"/>
          <w:sz w:val="28"/>
          <w:szCs w:val="28"/>
        </w:rPr>
        <w:t xml:space="preserve">, </w:t>
      </w:r>
      <w:r w:rsidR="006079F7">
        <w:rPr>
          <w:rFonts w:ascii="Times New Roman" w:hAnsi="Times New Roman" w:cs="Times New Roman"/>
          <w:sz w:val="28"/>
          <w:szCs w:val="28"/>
        </w:rPr>
        <w:t xml:space="preserve">scarsa scolarizzazione, </w:t>
      </w:r>
      <w:r w:rsidR="00827EB8">
        <w:rPr>
          <w:rFonts w:ascii="Times New Roman" w:hAnsi="Times New Roman" w:cs="Times New Roman"/>
          <w:sz w:val="28"/>
          <w:szCs w:val="28"/>
        </w:rPr>
        <w:t xml:space="preserve">assenza di percorsi di prevenzione secondaria, insufficienza e spesso </w:t>
      </w:r>
      <w:r w:rsidR="00BC3FA6">
        <w:rPr>
          <w:rFonts w:ascii="Times New Roman" w:hAnsi="Times New Roman" w:cs="Times New Roman"/>
          <w:sz w:val="28"/>
          <w:szCs w:val="28"/>
        </w:rPr>
        <w:t>inconsistenza</w:t>
      </w:r>
      <w:r w:rsidR="00827EB8">
        <w:rPr>
          <w:rFonts w:ascii="Times New Roman" w:hAnsi="Times New Roman" w:cs="Times New Roman"/>
          <w:sz w:val="28"/>
          <w:szCs w:val="28"/>
        </w:rPr>
        <w:t xml:space="preserve"> di informazioni sulle </w:t>
      </w:r>
      <w:r w:rsidR="00BC3FA6">
        <w:rPr>
          <w:rFonts w:ascii="Times New Roman" w:hAnsi="Times New Roman" w:cs="Times New Roman"/>
          <w:sz w:val="28"/>
          <w:szCs w:val="28"/>
        </w:rPr>
        <w:t xml:space="preserve">possibili </w:t>
      </w:r>
      <w:r w:rsidR="00827EB8">
        <w:rPr>
          <w:rFonts w:ascii="Times New Roman" w:hAnsi="Times New Roman" w:cs="Times New Roman"/>
          <w:sz w:val="28"/>
          <w:szCs w:val="28"/>
        </w:rPr>
        <w:t xml:space="preserve">conseguenze su stili di vita errati, </w:t>
      </w:r>
      <w:r w:rsidR="005E7CB4">
        <w:rPr>
          <w:rFonts w:ascii="Times New Roman" w:hAnsi="Times New Roman" w:cs="Times New Roman"/>
          <w:sz w:val="28"/>
          <w:szCs w:val="28"/>
        </w:rPr>
        <w:t xml:space="preserve">ecc. </w:t>
      </w:r>
    </w:p>
    <w:p w14:paraId="0F441E0C" w14:textId="69A9253E" w:rsidR="00895D33" w:rsidRDefault="009F311F" w:rsidP="006079F7">
      <w:pPr>
        <w:pStyle w:val="Pa12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La medesima enfasi</w:t>
      </w:r>
      <w:r w:rsidR="00215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produce l’effetto di </w:t>
      </w:r>
      <w:r w:rsidR="00215D11">
        <w:rPr>
          <w:rFonts w:ascii="Times New Roman" w:hAnsi="Times New Roman" w:cs="Times New Roman"/>
          <w:sz w:val="28"/>
          <w:szCs w:val="28"/>
        </w:rPr>
        <w:t>suggeri</w:t>
      </w:r>
      <w:r>
        <w:rPr>
          <w:rFonts w:ascii="Times New Roman" w:hAnsi="Times New Roman" w:cs="Times New Roman"/>
          <w:sz w:val="28"/>
          <w:szCs w:val="28"/>
        </w:rPr>
        <w:t>re</w:t>
      </w:r>
      <w:r w:rsidR="00215D11">
        <w:rPr>
          <w:rFonts w:ascii="Times New Roman" w:hAnsi="Times New Roman" w:cs="Times New Roman"/>
          <w:sz w:val="28"/>
          <w:szCs w:val="28"/>
        </w:rPr>
        <w:t xml:space="preserve"> </w:t>
      </w:r>
      <w:r w:rsidR="008C3298">
        <w:rPr>
          <w:rFonts w:ascii="Times New Roman" w:hAnsi="Times New Roman" w:cs="Times New Roman"/>
          <w:sz w:val="28"/>
          <w:szCs w:val="28"/>
        </w:rPr>
        <w:t xml:space="preserve">alla cittadinanza </w:t>
      </w:r>
      <w:r w:rsidR="00215D11">
        <w:rPr>
          <w:rFonts w:ascii="Times New Roman" w:hAnsi="Times New Roman" w:cs="Times New Roman"/>
          <w:sz w:val="28"/>
          <w:szCs w:val="28"/>
        </w:rPr>
        <w:t xml:space="preserve">che </w:t>
      </w:r>
      <w:r w:rsidR="00EC68F0" w:rsidRPr="006A32A1">
        <w:rPr>
          <w:rFonts w:ascii="Times New Roman" w:hAnsi="Times New Roman" w:cs="Times New Roman"/>
          <w:sz w:val="28"/>
          <w:szCs w:val="28"/>
        </w:rPr>
        <w:t>la salute si preserv</w:t>
      </w:r>
      <w:r w:rsidR="00827EB8">
        <w:rPr>
          <w:rFonts w:ascii="Times New Roman" w:hAnsi="Times New Roman" w:cs="Times New Roman"/>
          <w:sz w:val="28"/>
          <w:szCs w:val="28"/>
        </w:rPr>
        <w:t>i</w:t>
      </w:r>
      <w:r w:rsidR="00215D11">
        <w:rPr>
          <w:rFonts w:ascii="Times New Roman" w:hAnsi="Times New Roman" w:cs="Times New Roman"/>
          <w:sz w:val="28"/>
          <w:szCs w:val="28"/>
        </w:rPr>
        <w:t xml:space="preserve"> e</w:t>
      </w:r>
      <w:r w:rsidR="00EC68F0" w:rsidRPr="006A32A1">
        <w:rPr>
          <w:rFonts w:ascii="Times New Roman" w:hAnsi="Times New Roman" w:cs="Times New Roman"/>
          <w:sz w:val="28"/>
          <w:szCs w:val="28"/>
        </w:rPr>
        <w:t xml:space="preserve"> si acquisisc</w:t>
      </w:r>
      <w:r w:rsidR="00827EB8">
        <w:rPr>
          <w:rFonts w:ascii="Times New Roman" w:hAnsi="Times New Roman" w:cs="Times New Roman"/>
          <w:sz w:val="28"/>
          <w:szCs w:val="28"/>
        </w:rPr>
        <w:t>a</w:t>
      </w:r>
      <w:r w:rsidR="00671120">
        <w:rPr>
          <w:rFonts w:ascii="Times New Roman" w:hAnsi="Times New Roman" w:cs="Times New Roman"/>
          <w:sz w:val="28"/>
          <w:szCs w:val="28"/>
        </w:rPr>
        <w:t xml:space="preserve"> soltanto</w:t>
      </w:r>
      <w:r w:rsidR="00215D11">
        <w:rPr>
          <w:rFonts w:ascii="Times New Roman" w:hAnsi="Times New Roman" w:cs="Times New Roman"/>
          <w:sz w:val="28"/>
          <w:szCs w:val="28"/>
        </w:rPr>
        <w:t xml:space="preserve"> attraverso</w:t>
      </w:r>
      <w:r w:rsidR="00EC68F0" w:rsidRPr="006A3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farmaci, ospedali</w:t>
      </w:r>
      <w:r w:rsidR="00BC3FA6">
        <w:rPr>
          <w:rFonts w:ascii="Times New Roman" w:hAnsi="Times New Roman" w:cs="Times New Roman"/>
          <w:sz w:val="28"/>
          <w:szCs w:val="28"/>
        </w:rPr>
        <w:t xml:space="preserve"> 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8F0" w:rsidRPr="006A32A1">
        <w:rPr>
          <w:rFonts w:ascii="Times New Roman" w:hAnsi="Times New Roman" w:cs="Times New Roman"/>
          <w:sz w:val="28"/>
          <w:szCs w:val="28"/>
        </w:rPr>
        <w:t>laboratori</w:t>
      </w:r>
      <w:r w:rsidR="00F03F99">
        <w:rPr>
          <w:rFonts w:ascii="Times New Roman" w:hAnsi="Times New Roman" w:cs="Times New Roman"/>
          <w:sz w:val="28"/>
          <w:szCs w:val="28"/>
        </w:rPr>
        <w:t xml:space="preserve"> fantascientific</w:t>
      </w:r>
      <w:r w:rsidR="00BC3FA6">
        <w:rPr>
          <w:rFonts w:ascii="Times New Roman" w:hAnsi="Times New Roman" w:cs="Times New Roman"/>
          <w:sz w:val="28"/>
          <w:szCs w:val="28"/>
        </w:rPr>
        <w:t>i</w:t>
      </w:r>
      <w:r w:rsidR="00827EB8">
        <w:rPr>
          <w:rFonts w:ascii="Times New Roman" w:hAnsi="Times New Roman" w:cs="Times New Roman"/>
          <w:sz w:val="28"/>
          <w:szCs w:val="28"/>
        </w:rPr>
        <w:t xml:space="preserve"> che appaiono onnipotenti di fronte all</w:t>
      </w:r>
      <w:r w:rsidR="00BC3FA6">
        <w:rPr>
          <w:rFonts w:ascii="Times New Roman" w:hAnsi="Times New Roman" w:cs="Times New Roman"/>
          <w:sz w:val="28"/>
          <w:szCs w:val="28"/>
        </w:rPr>
        <w:t>e</w:t>
      </w:r>
      <w:r w:rsidR="00827EB8">
        <w:rPr>
          <w:rFonts w:ascii="Times New Roman" w:hAnsi="Times New Roman" w:cs="Times New Roman"/>
          <w:sz w:val="28"/>
          <w:szCs w:val="28"/>
        </w:rPr>
        <w:t xml:space="preserve"> malatti</w:t>
      </w:r>
      <w:r w:rsidR="00BC3FA6">
        <w:rPr>
          <w:rFonts w:ascii="Times New Roman" w:hAnsi="Times New Roman" w:cs="Times New Roman"/>
          <w:sz w:val="28"/>
          <w:szCs w:val="28"/>
        </w:rPr>
        <w:t>e</w:t>
      </w:r>
      <w:r w:rsidR="00F03F99">
        <w:rPr>
          <w:rFonts w:ascii="Times New Roman" w:hAnsi="Times New Roman" w:cs="Times New Roman"/>
          <w:sz w:val="28"/>
          <w:szCs w:val="28"/>
        </w:rPr>
        <w:t>:</w:t>
      </w:r>
      <w:r w:rsidR="00215D11">
        <w:rPr>
          <w:rFonts w:ascii="Times New Roman" w:hAnsi="Times New Roman" w:cs="Times New Roman"/>
          <w:sz w:val="28"/>
          <w:szCs w:val="28"/>
        </w:rPr>
        <w:t xml:space="preserve"> in definitiva</w:t>
      </w:r>
      <w:r w:rsidR="00F03F99">
        <w:rPr>
          <w:rFonts w:ascii="Times New Roman" w:hAnsi="Times New Roman" w:cs="Times New Roman"/>
          <w:sz w:val="28"/>
          <w:szCs w:val="28"/>
        </w:rPr>
        <w:t>,</w:t>
      </w:r>
      <w:r w:rsidR="00215D11">
        <w:rPr>
          <w:rFonts w:ascii="Times New Roman" w:hAnsi="Times New Roman" w:cs="Times New Roman"/>
          <w:sz w:val="28"/>
          <w:szCs w:val="28"/>
        </w:rPr>
        <w:t xml:space="preserve"> il rischio </w:t>
      </w:r>
      <w:r w:rsidR="00227124">
        <w:rPr>
          <w:rFonts w:ascii="Times New Roman" w:hAnsi="Times New Roman" w:cs="Times New Roman"/>
          <w:sz w:val="28"/>
          <w:szCs w:val="28"/>
        </w:rPr>
        <w:t>incombente</w:t>
      </w:r>
      <w:r w:rsidR="00827EB8">
        <w:rPr>
          <w:rFonts w:ascii="Times New Roman" w:hAnsi="Times New Roman" w:cs="Times New Roman"/>
          <w:sz w:val="28"/>
          <w:szCs w:val="28"/>
        </w:rPr>
        <w:t xml:space="preserve"> </w:t>
      </w:r>
      <w:r w:rsidR="00227124">
        <w:rPr>
          <w:rFonts w:ascii="Times New Roman" w:hAnsi="Times New Roman" w:cs="Times New Roman"/>
          <w:sz w:val="28"/>
          <w:szCs w:val="28"/>
        </w:rPr>
        <w:t xml:space="preserve">risiede </w:t>
      </w:r>
      <w:r w:rsidR="001041F0">
        <w:rPr>
          <w:rFonts w:ascii="Times New Roman" w:hAnsi="Times New Roman" w:cs="Times New Roman"/>
          <w:sz w:val="28"/>
          <w:szCs w:val="28"/>
        </w:rPr>
        <w:t>nell’innalza</w:t>
      </w:r>
      <w:r w:rsidR="00227124">
        <w:rPr>
          <w:rFonts w:ascii="Times New Roman" w:hAnsi="Times New Roman" w:cs="Times New Roman"/>
          <w:sz w:val="28"/>
          <w:szCs w:val="28"/>
        </w:rPr>
        <w:t>mento</w:t>
      </w:r>
      <w:r w:rsidR="001041F0">
        <w:rPr>
          <w:rFonts w:ascii="Times New Roman" w:hAnsi="Times New Roman" w:cs="Times New Roman"/>
          <w:sz w:val="28"/>
          <w:szCs w:val="28"/>
        </w:rPr>
        <w:t xml:space="preserve"> </w:t>
      </w:r>
      <w:r w:rsidR="00F03F99">
        <w:rPr>
          <w:rFonts w:ascii="Times New Roman" w:hAnsi="Times New Roman" w:cs="Times New Roman"/>
          <w:sz w:val="28"/>
          <w:szCs w:val="28"/>
        </w:rPr>
        <w:t>a dismisura</w:t>
      </w:r>
      <w:r w:rsidR="00227124">
        <w:rPr>
          <w:rFonts w:ascii="Times New Roman" w:hAnsi="Times New Roman" w:cs="Times New Roman"/>
          <w:sz w:val="28"/>
          <w:szCs w:val="28"/>
        </w:rPr>
        <w:t xml:space="preserve">, a spettacolo quotidiano e </w:t>
      </w:r>
      <w:r w:rsidR="005A4E41">
        <w:rPr>
          <w:rFonts w:ascii="Times New Roman" w:hAnsi="Times New Roman" w:cs="Times New Roman"/>
          <w:sz w:val="28"/>
          <w:szCs w:val="28"/>
        </w:rPr>
        <w:t xml:space="preserve">ad </w:t>
      </w:r>
      <w:r w:rsidR="00227124" w:rsidRPr="006A32A1">
        <w:rPr>
          <w:rFonts w:ascii="Times New Roman" w:hAnsi="Times New Roman" w:cs="Times New Roman"/>
          <w:sz w:val="28"/>
          <w:szCs w:val="28"/>
        </w:rPr>
        <w:t>alienazione dalla realtà</w:t>
      </w:r>
      <w:r w:rsidR="00227124">
        <w:rPr>
          <w:rFonts w:ascii="Times New Roman" w:hAnsi="Times New Roman" w:cs="Times New Roman"/>
          <w:sz w:val="28"/>
          <w:szCs w:val="28"/>
        </w:rPr>
        <w:t xml:space="preserve"> </w:t>
      </w:r>
      <w:r w:rsidR="005A4E41">
        <w:rPr>
          <w:rFonts w:ascii="Times New Roman" w:hAnsi="Times New Roman" w:cs="Times New Roman"/>
          <w:sz w:val="28"/>
          <w:szCs w:val="28"/>
        </w:rPr>
        <w:t xml:space="preserve">inique </w:t>
      </w:r>
      <w:r w:rsidR="00227124">
        <w:rPr>
          <w:rFonts w:ascii="Times New Roman" w:hAnsi="Times New Roman" w:cs="Times New Roman"/>
          <w:sz w:val="28"/>
          <w:szCs w:val="28"/>
        </w:rPr>
        <w:t>preesistente e mai sopita, di</w:t>
      </w:r>
      <w:r w:rsidR="00F03F99">
        <w:rPr>
          <w:rFonts w:ascii="Times New Roman" w:hAnsi="Times New Roman" w:cs="Times New Roman"/>
          <w:sz w:val="28"/>
          <w:szCs w:val="28"/>
        </w:rPr>
        <w:t xml:space="preserve"> </w:t>
      </w:r>
      <w:r w:rsidR="001041F0">
        <w:rPr>
          <w:rFonts w:ascii="Times New Roman" w:hAnsi="Times New Roman" w:cs="Times New Roman"/>
          <w:sz w:val="28"/>
          <w:szCs w:val="28"/>
        </w:rPr>
        <w:t>un</w:t>
      </w:r>
      <w:r w:rsidR="00EC68F0" w:rsidRPr="006A32A1">
        <w:rPr>
          <w:rFonts w:ascii="Times New Roman" w:hAnsi="Times New Roman" w:cs="Times New Roman"/>
          <w:sz w:val="28"/>
          <w:szCs w:val="28"/>
        </w:rPr>
        <w:t xml:space="preserve">o </w:t>
      </w:r>
      <w:r w:rsidR="00EC68F0" w:rsidRPr="001041F0">
        <w:rPr>
          <w:rFonts w:ascii="Times New Roman" w:hAnsi="Times New Roman" w:cs="Times New Roman"/>
          <w:i/>
          <w:iCs/>
          <w:sz w:val="28"/>
          <w:szCs w:val="28"/>
        </w:rPr>
        <w:t>scientismo</w:t>
      </w:r>
      <w:r w:rsidR="00EC68F0" w:rsidRPr="006A32A1">
        <w:rPr>
          <w:rFonts w:ascii="Times New Roman" w:hAnsi="Times New Roman" w:cs="Times New Roman"/>
          <w:sz w:val="28"/>
          <w:szCs w:val="28"/>
        </w:rPr>
        <w:t xml:space="preserve"> a tutto tondo che </w:t>
      </w:r>
      <w:r w:rsidR="001041F0">
        <w:rPr>
          <w:rFonts w:ascii="Times New Roman" w:hAnsi="Times New Roman" w:cs="Times New Roman"/>
          <w:sz w:val="28"/>
          <w:szCs w:val="28"/>
        </w:rPr>
        <w:t>pone</w:t>
      </w:r>
      <w:r w:rsidR="00EC68F0" w:rsidRPr="006A32A1">
        <w:rPr>
          <w:rFonts w:ascii="Times New Roman" w:hAnsi="Times New Roman" w:cs="Times New Roman"/>
          <w:sz w:val="28"/>
          <w:szCs w:val="28"/>
        </w:rPr>
        <w:t xml:space="preserve"> in ombra gli stretti legami </w:t>
      </w:r>
      <w:r w:rsidR="00F03F99">
        <w:rPr>
          <w:rFonts w:ascii="Times New Roman" w:hAnsi="Times New Roman" w:cs="Times New Roman"/>
          <w:sz w:val="28"/>
          <w:szCs w:val="28"/>
        </w:rPr>
        <w:t xml:space="preserve">esistenti </w:t>
      </w:r>
      <w:r w:rsidR="00EC68F0" w:rsidRPr="006A32A1">
        <w:rPr>
          <w:rFonts w:ascii="Times New Roman" w:hAnsi="Times New Roman" w:cs="Times New Roman"/>
          <w:sz w:val="28"/>
          <w:szCs w:val="28"/>
        </w:rPr>
        <w:t xml:space="preserve">fra </w:t>
      </w:r>
      <w:r w:rsidR="001041F0">
        <w:rPr>
          <w:rFonts w:ascii="Times New Roman" w:hAnsi="Times New Roman" w:cs="Times New Roman"/>
          <w:sz w:val="28"/>
          <w:szCs w:val="28"/>
        </w:rPr>
        <w:t>pandemia</w:t>
      </w:r>
      <w:r w:rsidR="00BC3FA6">
        <w:rPr>
          <w:rFonts w:ascii="Times New Roman" w:hAnsi="Times New Roman" w:cs="Times New Roman"/>
          <w:sz w:val="28"/>
          <w:szCs w:val="28"/>
        </w:rPr>
        <w:t xml:space="preserve"> virale</w:t>
      </w:r>
      <w:r w:rsidR="001041F0">
        <w:rPr>
          <w:rFonts w:ascii="Times New Roman" w:hAnsi="Times New Roman" w:cs="Times New Roman"/>
          <w:sz w:val="28"/>
          <w:szCs w:val="28"/>
        </w:rPr>
        <w:t xml:space="preserve">, grandi gruppi di </w:t>
      </w:r>
      <w:r w:rsidR="00227124">
        <w:rPr>
          <w:rFonts w:ascii="Times New Roman" w:hAnsi="Times New Roman" w:cs="Times New Roman"/>
          <w:sz w:val="28"/>
          <w:szCs w:val="28"/>
        </w:rPr>
        <w:t xml:space="preserve">gravissime </w:t>
      </w:r>
      <w:r w:rsidR="00EC68F0" w:rsidRPr="006A32A1">
        <w:rPr>
          <w:rFonts w:ascii="Times New Roman" w:hAnsi="Times New Roman" w:cs="Times New Roman"/>
          <w:sz w:val="28"/>
          <w:szCs w:val="28"/>
        </w:rPr>
        <w:t>malattie</w:t>
      </w:r>
      <w:r w:rsidR="00227124">
        <w:rPr>
          <w:rFonts w:ascii="Times New Roman" w:hAnsi="Times New Roman" w:cs="Times New Roman"/>
          <w:sz w:val="28"/>
          <w:szCs w:val="28"/>
        </w:rPr>
        <w:t xml:space="preserve"> altrettanto</w:t>
      </w:r>
      <w:r w:rsidR="00104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pandemiche </w:t>
      </w:r>
      <w:r w:rsidR="00827EB8">
        <w:rPr>
          <w:rFonts w:ascii="Times New Roman" w:hAnsi="Times New Roman" w:cs="Times New Roman"/>
          <w:sz w:val="28"/>
          <w:szCs w:val="28"/>
        </w:rPr>
        <w:t>non trasmissibili (</w:t>
      </w:r>
      <w:r w:rsidR="00895D33">
        <w:rPr>
          <w:rFonts w:ascii="Times New Roman" w:hAnsi="Times New Roman" w:cs="Times New Roman"/>
          <w:sz w:val="28"/>
          <w:szCs w:val="28"/>
        </w:rPr>
        <w:t xml:space="preserve">le </w:t>
      </w:r>
      <w:r w:rsidR="00671120">
        <w:rPr>
          <w:rFonts w:ascii="Times New Roman" w:hAnsi="Times New Roman" w:cs="Times New Roman"/>
          <w:sz w:val="28"/>
          <w:szCs w:val="28"/>
        </w:rPr>
        <w:t xml:space="preserve">molteplici </w:t>
      </w:r>
      <w:r w:rsidR="001041F0">
        <w:rPr>
          <w:rFonts w:ascii="Times New Roman" w:hAnsi="Times New Roman" w:cs="Times New Roman"/>
          <w:sz w:val="28"/>
          <w:szCs w:val="28"/>
        </w:rPr>
        <w:t>cronico-degenerative</w:t>
      </w:r>
      <w:r w:rsidR="00827EB8">
        <w:rPr>
          <w:rFonts w:ascii="Times New Roman" w:hAnsi="Times New Roman" w:cs="Times New Roman"/>
          <w:sz w:val="28"/>
          <w:szCs w:val="28"/>
        </w:rPr>
        <w:t>, fra cui quelle derivate dall’inquinamento,</w:t>
      </w:r>
      <w:r w:rsidR="001041F0">
        <w:rPr>
          <w:rFonts w:ascii="Times New Roman" w:hAnsi="Times New Roman" w:cs="Times New Roman"/>
          <w:sz w:val="28"/>
          <w:szCs w:val="28"/>
        </w:rPr>
        <w:t xml:space="preserve"> e </w:t>
      </w:r>
      <w:r w:rsidR="00895D33">
        <w:rPr>
          <w:rFonts w:ascii="Times New Roman" w:hAnsi="Times New Roman" w:cs="Times New Roman"/>
          <w:sz w:val="28"/>
          <w:szCs w:val="28"/>
        </w:rPr>
        <w:t xml:space="preserve">le </w:t>
      </w:r>
      <w:r w:rsidR="001041F0">
        <w:rPr>
          <w:rFonts w:ascii="Times New Roman" w:hAnsi="Times New Roman" w:cs="Times New Roman"/>
          <w:sz w:val="28"/>
          <w:szCs w:val="28"/>
        </w:rPr>
        <w:t>neoplastiche</w:t>
      </w:r>
      <w:r w:rsidR="00BC3FA6">
        <w:rPr>
          <w:rFonts w:ascii="Times New Roman" w:hAnsi="Times New Roman" w:cs="Times New Roman"/>
          <w:sz w:val="28"/>
          <w:szCs w:val="28"/>
        </w:rPr>
        <w:t>,</w:t>
      </w:r>
      <w:r w:rsidR="00895D33">
        <w:rPr>
          <w:rFonts w:ascii="Times New Roman" w:hAnsi="Times New Roman" w:cs="Times New Roman"/>
          <w:sz w:val="28"/>
          <w:szCs w:val="28"/>
        </w:rPr>
        <w:t xml:space="preserve"> fra le tante</w:t>
      </w:r>
      <w:r w:rsidR="00827EB8">
        <w:rPr>
          <w:rFonts w:ascii="Times New Roman" w:hAnsi="Times New Roman" w:cs="Times New Roman"/>
          <w:sz w:val="28"/>
          <w:szCs w:val="28"/>
        </w:rPr>
        <w:t>)</w:t>
      </w:r>
      <w:r w:rsidR="001041F0">
        <w:rPr>
          <w:rFonts w:ascii="Times New Roman" w:hAnsi="Times New Roman" w:cs="Times New Roman"/>
          <w:sz w:val="28"/>
          <w:szCs w:val="28"/>
        </w:rPr>
        <w:t xml:space="preserve">, </w:t>
      </w:r>
      <w:r w:rsidR="00EC68F0" w:rsidRPr="006A32A1">
        <w:rPr>
          <w:rFonts w:ascii="Times New Roman" w:hAnsi="Times New Roman" w:cs="Times New Roman"/>
          <w:sz w:val="28"/>
          <w:szCs w:val="28"/>
        </w:rPr>
        <w:t>culture</w:t>
      </w:r>
      <w:r w:rsidR="00BC3FA6">
        <w:rPr>
          <w:rFonts w:ascii="Times New Roman" w:hAnsi="Times New Roman" w:cs="Times New Roman"/>
          <w:sz w:val="28"/>
          <w:szCs w:val="28"/>
        </w:rPr>
        <w:t>,</w:t>
      </w:r>
      <w:r w:rsidR="009146B3">
        <w:rPr>
          <w:rFonts w:ascii="Times New Roman" w:hAnsi="Times New Roman" w:cs="Times New Roman"/>
          <w:sz w:val="28"/>
          <w:szCs w:val="28"/>
        </w:rPr>
        <w:t xml:space="preserve"> </w:t>
      </w:r>
      <w:r w:rsidR="00EC68F0" w:rsidRPr="006A32A1">
        <w:rPr>
          <w:rFonts w:ascii="Times New Roman" w:hAnsi="Times New Roman" w:cs="Times New Roman"/>
          <w:sz w:val="28"/>
          <w:szCs w:val="28"/>
        </w:rPr>
        <w:t>organizzazioni sociali</w:t>
      </w:r>
      <w:r w:rsidR="008C3298">
        <w:rPr>
          <w:rFonts w:ascii="Times New Roman" w:hAnsi="Times New Roman" w:cs="Times New Roman"/>
          <w:sz w:val="28"/>
          <w:szCs w:val="28"/>
        </w:rPr>
        <w:t>,</w:t>
      </w:r>
      <w:r w:rsidR="001041F0">
        <w:rPr>
          <w:rFonts w:ascii="Times New Roman" w:hAnsi="Times New Roman" w:cs="Times New Roman"/>
          <w:sz w:val="28"/>
          <w:szCs w:val="28"/>
        </w:rPr>
        <w:t xml:space="preserve"> mod</w:t>
      </w:r>
      <w:r w:rsidR="008C3298">
        <w:rPr>
          <w:rFonts w:ascii="Times New Roman" w:hAnsi="Times New Roman" w:cs="Times New Roman"/>
          <w:sz w:val="28"/>
          <w:szCs w:val="28"/>
        </w:rPr>
        <w:t>i</w:t>
      </w:r>
      <w:r w:rsidR="001041F0">
        <w:rPr>
          <w:rFonts w:ascii="Times New Roman" w:hAnsi="Times New Roman" w:cs="Times New Roman"/>
          <w:sz w:val="28"/>
          <w:szCs w:val="28"/>
        </w:rPr>
        <w:t xml:space="preserve"> di produrre e </w:t>
      </w:r>
      <w:r w:rsidR="009A2250">
        <w:rPr>
          <w:rFonts w:ascii="Times New Roman" w:hAnsi="Times New Roman" w:cs="Times New Roman"/>
          <w:sz w:val="28"/>
          <w:szCs w:val="28"/>
        </w:rPr>
        <w:t xml:space="preserve">di </w:t>
      </w:r>
      <w:r w:rsidR="001041F0">
        <w:rPr>
          <w:rFonts w:ascii="Times New Roman" w:hAnsi="Times New Roman" w:cs="Times New Roman"/>
          <w:sz w:val="28"/>
          <w:szCs w:val="28"/>
        </w:rPr>
        <w:t>consumare</w:t>
      </w:r>
      <w:r w:rsidR="004246B1">
        <w:rPr>
          <w:rFonts w:ascii="Times New Roman" w:hAnsi="Times New Roman" w:cs="Times New Roman"/>
          <w:sz w:val="28"/>
          <w:szCs w:val="28"/>
        </w:rPr>
        <w:t xml:space="preserve">, </w:t>
      </w:r>
      <w:r w:rsidR="004246B1" w:rsidRPr="006A32A1">
        <w:rPr>
          <w:rFonts w:ascii="Times New Roman" w:hAnsi="Times New Roman" w:cs="Times New Roman"/>
          <w:sz w:val="28"/>
          <w:szCs w:val="28"/>
        </w:rPr>
        <w:t>l’assoluta priorità di salvaguardare la salute della persona</w:t>
      </w:r>
      <w:r w:rsidR="004246B1">
        <w:rPr>
          <w:rFonts w:ascii="Times New Roman" w:hAnsi="Times New Roman" w:cs="Times New Roman"/>
          <w:sz w:val="28"/>
          <w:szCs w:val="28"/>
        </w:rPr>
        <w:t xml:space="preserve"> </w:t>
      </w:r>
      <w:r w:rsidR="004246B1" w:rsidRPr="006A32A1">
        <w:rPr>
          <w:rFonts w:ascii="Times New Roman" w:hAnsi="Times New Roman" w:cs="Times New Roman"/>
          <w:sz w:val="28"/>
          <w:szCs w:val="28"/>
        </w:rPr>
        <w:t>prima ancora di ammala</w:t>
      </w:r>
      <w:r w:rsidR="004246B1">
        <w:rPr>
          <w:rFonts w:ascii="Times New Roman" w:hAnsi="Times New Roman" w:cs="Times New Roman"/>
          <w:sz w:val="28"/>
          <w:szCs w:val="28"/>
        </w:rPr>
        <w:t>rsi</w:t>
      </w:r>
      <w:r w:rsidR="005A4E41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…</w:t>
      </w:r>
      <w:r w:rsidR="00227124" w:rsidRPr="006A32A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4935571" w14:textId="5DC8E0A1" w:rsidR="004E6120" w:rsidRDefault="00227124" w:rsidP="00EF2020">
      <w:pPr>
        <w:pStyle w:val="Pa12"/>
        <w:spacing w:line="360" w:lineRule="auto"/>
        <w:ind w:firstLine="2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</w:pPr>
      <w:r w:rsidRPr="006A32A1">
        <w:rPr>
          <w:rFonts w:ascii="Times New Roman" w:hAnsi="Times New Roman" w:cs="Times New Roman"/>
          <w:sz w:val="28"/>
          <w:szCs w:val="28"/>
        </w:rPr>
        <w:t xml:space="preserve">Le ragioni di </w:t>
      </w:r>
      <w:r w:rsidR="00895D33">
        <w:rPr>
          <w:rFonts w:ascii="Times New Roman" w:hAnsi="Times New Roman" w:cs="Times New Roman"/>
          <w:sz w:val="28"/>
          <w:szCs w:val="28"/>
        </w:rPr>
        <w:t xml:space="preserve">fondo alla base di </w:t>
      </w:r>
      <w:r w:rsidRPr="006A32A1">
        <w:rPr>
          <w:rFonts w:ascii="Times New Roman" w:hAnsi="Times New Roman" w:cs="Times New Roman"/>
          <w:sz w:val="28"/>
          <w:szCs w:val="28"/>
        </w:rPr>
        <w:t>tanta indeterminazione</w:t>
      </w:r>
      <w:r w:rsidR="00671120">
        <w:rPr>
          <w:rFonts w:ascii="Times New Roman" w:hAnsi="Times New Roman" w:cs="Times New Roman"/>
          <w:sz w:val="28"/>
          <w:szCs w:val="28"/>
        </w:rPr>
        <w:t xml:space="preserve"> manifestata</w:t>
      </w:r>
      <w:r w:rsidR="00895D33">
        <w:rPr>
          <w:rFonts w:ascii="Times New Roman" w:hAnsi="Times New Roman" w:cs="Times New Roman"/>
          <w:sz w:val="28"/>
          <w:szCs w:val="28"/>
        </w:rPr>
        <w:t>, nel considerare la globalità dello stato di salute del pianeta e delle popolazioni che vi abitano,</w:t>
      </w:r>
      <w:r w:rsidRPr="006A32A1">
        <w:rPr>
          <w:rFonts w:ascii="Times New Roman" w:hAnsi="Times New Roman" w:cs="Times New Roman"/>
          <w:sz w:val="28"/>
          <w:szCs w:val="28"/>
        </w:rPr>
        <w:t xml:space="preserve"> risiedono nella collocazione culturale asimmetrica delle classi dirigenti, politiche e professionali, sempre più orientate verso un tecnicismo autocratico</w:t>
      </w:r>
      <w:r w:rsidR="005A4E41">
        <w:rPr>
          <w:rFonts w:ascii="Times New Roman" w:hAnsi="Times New Roman" w:cs="Times New Roman"/>
          <w:sz w:val="28"/>
          <w:szCs w:val="28"/>
        </w:rPr>
        <w:t xml:space="preserve"> (l’insistenza inaudita sulla “digitalizzazione” senza specificarne i contenuti)</w:t>
      </w:r>
      <w:r w:rsidRPr="006A32A1">
        <w:rPr>
          <w:rFonts w:ascii="Times New Roman" w:hAnsi="Times New Roman" w:cs="Times New Roman"/>
          <w:sz w:val="28"/>
          <w:szCs w:val="28"/>
        </w:rPr>
        <w:t xml:space="preserve"> che assu</w:t>
      </w:r>
      <w:r w:rsidR="00BC3FA6">
        <w:rPr>
          <w:rFonts w:ascii="Times New Roman" w:hAnsi="Times New Roman" w:cs="Times New Roman"/>
          <w:sz w:val="28"/>
          <w:szCs w:val="28"/>
        </w:rPr>
        <w:t>me</w:t>
      </w:r>
      <w:r w:rsidRPr="006A32A1">
        <w:rPr>
          <w:rFonts w:ascii="Times New Roman" w:hAnsi="Times New Roman" w:cs="Times New Roman"/>
          <w:sz w:val="28"/>
          <w:szCs w:val="28"/>
        </w:rPr>
        <w:t xml:space="preserve"> il ruolo di entità poliedrica</w:t>
      </w:r>
      <w:r w:rsidR="00895D33">
        <w:rPr>
          <w:rFonts w:ascii="Times New Roman" w:hAnsi="Times New Roman" w:cs="Times New Roman"/>
          <w:sz w:val="28"/>
          <w:szCs w:val="28"/>
        </w:rPr>
        <w:t xml:space="preserve"> ed</w:t>
      </w:r>
      <w:r w:rsidRPr="006A32A1">
        <w:rPr>
          <w:rFonts w:ascii="Times New Roman" w:hAnsi="Times New Roman" w:cs="Times New Roman"/>
          <w:sz w:val="28"/>
          <w:szCs w:val="28"/>
        </w:rPr>
        <w:t xml:space="preserve"> immobile </w:t>
      </w:r>
      <w:r w:rsidR="00895D33">
        <w:rPr>
          <w:rFonts w:ascii="Times New Roman" w:hAnsi="Times New Roman" w:cs="Times New Roman"/>
          <w:sz w:val="28"/>
          <w:szCs w:val="28"/>
        </w:rPr>
        <w:t>n</w:t>
      </w:r>
      <w:r w:rsidR="00EF2020">
        <w:rPr>
          <w:rFonts w:ascii="Times New Roman" w:hAnsi="Times New Roman" w:cs="Times New Roman"/>
          <w:sz w:val="28"/>
          <w:szCs w:val="28"/>
        </w:rPr>
        <w:t>el</w:t>
      </w:r>
      <w:r w:rsidRPr="006A32A1">
        <w:rPr>
          <w:rFonts w:ascii="Times New Roman" w:hAnsi="Times New Roman" w:cs="Times New Roman"/>
          <w:sz w:val="28"/>
          <w:szCs w:val="28"/>
        </w:rPr>
        <w:t xml:space="preserve"> tempo e </w:t>
      </w:r>
      <w:r w:rsidR="00895D33">
        <w:rPr>
          <w:rFonts w:ascii="Times New Roman" w:hAnsi="Times New Roman" w:cs="Times New Roman"/>
          <w:sz w:val="28"/>
          <w:szCs w:val="28"/>
        </w:rPr>
        <w:t>n</w:t>
      </w:r>
      <w:r w:rsidR="00EF2020">
        <w:rPr>
          <w:rFonts w:ascii="Times New Roman" w:hAnsi="Times New Roman" w:cs="Times New Roman"/>
          <w:sz w:val="28"/>
          <w:szCs w:val="28"/>
        </w:rPr>
        <w:t>ello</w:t>
      </w:r>
      <w:r w:rsidRPr="006A32A1">
        <w:rPr>
          <w:rFonts w:ascii="Times New Roman" w:hAnsi="Times New Roman" w:cs="Times New Roman"/>
          <w:sz w:val="28"/>
          <w:szCs w:val="28"/>
        </w:rPr>
        <w:t xml:space="preserve"> spazio</w:t>
      </w:r>
      <w:r w:rsidR="00895D33">
        <w:rPr>
          <w:rFonts w:ascii="Times New Roman" w:hAnsi="Times New Roman" w:cs="Times New Roman"/>
          <w:sz w:val="28"/>
          <w:szCs w:val="28"/>
        </w:rPr>
        <w:t xml:space="preserve"> dell’emergenza</w:t>
      </w:r>
      <w:r w:rsidR="00671120">
        <w:rPr>
          <w:rFonts w:ascii="Times New Roman" w:hAnsi="Times New Roman" w:cs="Times New Roman"/>
          <w:sz w:val="28"/>
          <w:szCs w:val="28"/>
        </w:rPr>
        <w:t xml:space="preserve"> attuale</w:t>
      </w:r>
      <w:r w:rsidRPr="006A32A1">
        <w:rPr>
          <w:rFonts w:ascii="Times New Roman" w:hAnsi="Times New Roman" w:cs="Times New Roman"/>
          <w:sz w:val="28"/>
          <w:szCs w:val="28"/>
        </w:rPr>
        <w:t xml:space="preserve">, incapace di modificare le molteplici contraddizioni in cui si </w:t>
      </w:r>
      <w:r w:rsidR="00BC3FA6">
        <w:rPr>
          <w:rFonts w:ascii="Times New Roman" w:hAnsi="Times New Roman" w:cs="Times New Roman"/>
          <w:sz w:val="28"/>
          <w:szCs w:val="28"/>
        </w:rPr>
        <w:t xml:space="preserve">sviluppa </w:t>
      </w:r>
      <w:r w:rsidRPr="006A32A1">
        <w:rPr>
          <w:rFonts w:ascii="Times New Roman" w:hAnsi="Times New Roman" w:cs="Times New Roman"/>
          <w:sz w:val="28"/>
          <w:szCs w:val="28"/>
        </w:rPr>
        <w:t>la vita quotidiana</w:t>
      </w:r>
      <w:r w:rsidR="00895D33">
        <w:rPr>
          <w:rFonts w:ascii="Times New Roman" w:hAnsi="Times New Roman" w:cs="Times New Roman"/>
          <w:sz w:val="28"/>
          <w:szCs w:val="28"/>
        </w:rPr>
        <w:t xml:space="preserve"> e verso cui si spera quanto prima di tornare alla </w:t>
      </w:r>
      <w:r w:rsidR="00895D33" w:rsidRPr="00895D33">
        <w:rPr>
          <w:rFonts w:ascii="Times New Roman" w:hAnsi="Times New Roman" w:cs="Times New Roman"/>
          <w:i/>
          <w:iCs/>
          <w:sz w:val="28"/>
          <w:szCs w:val="28"/>
        </w:rPr>
        <w:t>normalità</w:t>
      </w:r>
      <w:r w:rsidRPr="006A32A1">
        <w:rPr>
          <w:rFonts w:ascii="Times New Roman" w:hAnsi="Times New Roman" w:cs="Times New Roman"/>
          <w:sz w:val="28"/>
          <w:szCs w:val="28"/>
        </w:rPr>
        <w:t>, nelle sue forme e nelle sue proiezioni future</w:t>
      </w:r>
      <w:r w:rsidR="00895D33">
        <w:rPr>
          <w:rFonts w:ascii="Times New Roman" w:hAnsi="Times New Roman" w:cs="Times New Roman"/>
          <w:sz w:val="28"/>
          <w:szCs w:val="28"/>
        </w:rPr>
        <w:t xml:space="preserve">, come se proprio la </w:t>
      </w:r>
      <w:r w:rsidR="005A4E41">
        <w:rPr>
          <w:rFonts w:ascii="Times New Roman" w:hAnsi="Times New Roman" w:cs="Times New Roman"/>
          <w:sz w:val="28"/>
          <w:szCs w:val="28"/>
        </w:rPr>
        <w:t xml:space="preserve">sole </w:t>
      </w:r>
      <w:r w:rsidR="00895D33" w:rsidRPr="00895D33">
        <w:rPr>
          <w:rFonts w:ascii="Times New Roman" w:hAnsi="Times New Roman" w:cs="Times New Roman"/>
          <w:i/>
          <w:iCs/>
          <w:sz w:val="28"/>
          <w:szCs w:val="28"/>
        </w:rPr>
        <w:t>normalità</w:t>
      </w:r>
      <w:r w:rsidR="00671120">
        <w:rPr>
          <w:rFonts w:ascii="Times New Roman" w:hAnsi="Times New Roman" w:cs="Times New Roman"/>
          <w:sz w:val="28"/>
          <w:szCs w:val="28"/>
        </w:rPr>
        <w:t>, appunto,</w:t>
      </w:r>
      <w:r w:rsidR="00895D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95D33">
        <w:rPr>
          <w:rFonts w:ascii="Times New Roman" w:hAnsi="Times New Roman" w:cs="Times New Roman"/>
          <w:sz w:val="28"/>
          <w:szCs w:val="28"/>
        </w:rPr>
        <w:t>non abbia a</w:t>
      </w:r>
      <w:r w:rsidR="00BC3FA6">
        <w:rPr>
          <w:rFonts w:ascii="Times New Roman" w:hAnsi="Times New Roman" w:cs="Times New Roman"/>
          <w:sz w:val="28"/>
          <w:szCs w:val="28"/>
        </w:rPr>
        <w:t>ssunto</w:t>
      </w:r>
      <w:r w:rsidR="00EF2020">
        <w:rPr>
          <w:rFonts w:ascii="Times New Roman" w:hAnsi="Times New Roman" w:cs="Times New Roman"/>
          <w:sz w:val="28"/>
          <w:szCs w:val="28"/>
        </w:rPr>
        <w:t>, in alcuni suoi aspetti,</w:t>
      </w:r>
      <w:r w:rsidR="00895D33">
        <w:rPr>
          <w:rFonts w:ascii="Times New Roman" w:hAnsi="Times New Roman" w:cs="Times New Roman"/>
          <w:sz w:val="28"/>
          <w:szCs w:val="28"/>
        </w:rPr>
        <w:t xml:space="preserve"> un ruolo determinante</w:t>
      </w:r>
      <w:r w:rsidR="00EF2020">
        <w:rPr>
          <w:rFonts w:ascii="Times New Roman" w:hAnsi="Times New Roman" w:cs="Times New Roman"/>
          <w:sz w:val="28"/>
          <w:szCs w:val="28"/>
        </w:rPr>
        <w:t xml:space="preserve"> nella nascita e </w:t>
      </w:r>
      <w:r w:rsidR="00BC3FA6">
        <w:rPr>
          <w:rFonts w:ascii="Times New Roman" w:hAnsi="Times New Roman" w:cs="Times New Roman"/>
          <w:sz w:val="28"/>
          <w:szCs w:val="28"/>
        </w:rPr>
        <w:t>nel</w:t>
      </w:r>
      <w:r w:rsidR="00EF2020">
        <w:rPr>
          <w:rFonts w:ascii="Times New Roman" w:hAnsi="Times New Roman" w:cs="Times New Roman"/>
          <w:sz w:val="28"/>
          <w:szCs w:val="28"/>
        </w:rPr>
        <w:t>lo sviluppo della pandemia virale</w:t>
      </w:r>
      <w:r w:rsidR="005A4E41">
        <w:rPr>
          <w:rFonts w:ascii="Times New Roman" w:hAnsi="Times New Roman" w:cs="Times New Roman"/>
          <w:sz w:val="28"/>
          <w:szCs w:val="28"/>
        </w:rPr>
        <w:t xml:space="preserve"> e delle altre costantemente e drammaticamente operanti</w:t>
      </w:r>
      <w:r w:rsidRPr="006A32A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36B903" w14:textId="0FCD66C5" w:rsidR="00EF2020" w:rsidRDefault="009A2250" w:rsidP="006A32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 xml:space="preserve">Rimanendo estranei </w:t>
      </w:r>
      <w:r w:rsidR="00FB0B34" w:rsidRPr="006A32A1">
        <w:rPr>
          <w:rFonts w:ascii="Times New Roman" w:hAnsi="Times New Roman" w:cs="Times New Roman"/>
          <w:sz w:val="28"/>
          <w:szCs w:val="28"/>
        </w:rPr>
        <w:t xml:space="preserve">alle </w:t>
      </w:r>
      <w:r>
        <w:rPr>
          <w:rFonts w:ascii="Times New Roman" w:hAnsi="Times New Roman" w:cs="Times New Roman"/>
          <w:sz w:val="28"/>
          <w:szCs w:val="28"/>
        </w:rPr>
        <w:t xml:space="preserve">condizioni esterne, ambientali e sociali, </w:t>
      </w:r>
      <w:r w:rsidR="00FB0B34" w:rsidRPr="006A32A1">
        <w:rPr>
          <w:rFonts w:ascii="Times New Roman" w:hAnsi="Times New Roman" w:cs="Times New Roman"/>
          <w:sz w:val="28"/>
          <w:szCs w:val="28"/>
        </w:rPr>
        <w:t>che influiscono</w:t>
      </w:r>
      <w:r>
        <w:rPr>
          <w:rFonts w:ascii="Times New Roman" w:hAnsi="Times New Roman" w:cs="Times New Roman"/>
          <w:sz w:val="28"/>
          <w:szCs w:val="28"/>
        </w:rPr>
        <w:t xml:space="preserve"> patologicamente </w:t>
      </w:r>
      <w:r w:rsidR="00FB0B34" w:rsidRPr="006A32A1">
        <w:rPr>
          <w:rFonts w:ascii="Times New Roman" w:hAnsi="Times New Roman" w:cs="Times New Roman"/>
          <w:sz w:val="28"/>
          <w:szCs w:val="28"/>
        </w:rPr>
        <w:t xml:space="preserve"> sull’organismo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5DED">
        <w:rPr>
          <w:rFonts w:ascii="Times New Roman" w:hAnsi="Times New Roman" w:cs="Times New Roman"/>
          <w:sz w:val="28"/>
          <w:szCs w:val="28"/>
        </w:rPr>
        <w:t xml:space="preserve">e sul nostro futuro, </w:t>
      </w:r>
      <w:r w:rsidR="00EF2020">
        <w:rPr>
          <w:rFonts w:ascii="Times New Roman" w:hAnsi="Times New Roman" w:cs="Times New Roman"/>
          <w:sz w:val="28"/>
          <w:szCs w:val="28"/>
        </w:rPr>
        <w:t xml:space="preserve">come conseguenza, </w:t>
      </w:r>
      <w:r>
        <w:rPr>
          <w:rFonts w:ascii="Times New Roman" w:hAnsi="Times New Roman" w:cs="Times New Roman"/>
          <w:sz w:val="28"/>
          <w:szCs w:val="28"/>
        </w:rPr>
        <w:t xml:space="preserve">si esalta </w:t>
      </w:r>
      <w:r w:rsidR="00FB0B34" w:rsidRPr="006A32A1">
        <w:rPr>
          <w:rFonts w:ascii="Times New Roman" w:hAnsi="Times New Roman" w:cs="Times New Roman"/>
          <w:sz w:val="28"/>
          <w:szCs w:val="28"/>
        </w:rPr>
        <w:t xml:space="preserve">la via </w:t>
      </w:r>
      <w:r>
        <w:rPr>
          <w:rFonts w:ascii="Times New Roman" w:hAnsi="Times New Roman" w:cs="Times New Roman"/>
          <w:sz w:val="28"/>
          <w:szCs w:val="28"/>
        </w:rPr>
        <w:t xml:space="preserve">sanitaria </w:t>
      </w:r>
      <w:r w:rsidR="00FB0B34" w:rsidRPr="006A32A1">
        <w:rPr>
          <w:rFonts w:ascii="Times New Roman" w:hAnsi="Times New Roman" w:cs="Times New Roman"/>
          <w:sz w:val="28"/>
          <w:szCs w:val="28"/>
        </w:rPr>
        <w:t xml:space="preserve">tecnico-organicistica, </w:t>
      </w:r>
      <w:r>
        <w:rPr>
          <w:rFonts w:ascii="Times New Roman" w:hAnsi="Times New Roman" w:cs="Times New Roman"/>
          <w:sz w:val="28"/>
          <w:szCs w:val="28"/>
        </w:rPr>
        <w:t xml:space="preserve">cioè </w:t>
      </w:r>
      <w:r w:rsidR="009F311F">
        <w:rPr>
          <w:rFonts w:ascii="Times New Roman" w:hAnsi="Times New Roman" w:cs="Times New Roman"/>
          <w:sz w:val="28"/>
          <w:szCs w:val="28"/>
        </w:rPr>
        <w:t>l</w:t>
      </w:r>
      <w:r w:rsidR="00FB0B34" w:rsidRPr="006A32A1">
        <w:rPr>
          <w:rFonts w:ascii="Times New Roman" w:hAnsi="Times New Roman" w:cs="Times New Roman"/>
          <w:sz w:val="28"/>
          <w:szCs w:val="28"/>
        </w:rPr>
        <w:t>a concezione d</w:t>
      </w:r>
      <w:r w:rsidR="009F311F">
        <w:rPr>
          <w:rFonts w:ascii="Times New Roman" w:hAnsi="Times New Roman" w:cs="Times New Roman"/>
          <w:sz w:val="28"/>
          <w:szCs w:val="28"/>
        </w:rPr>
        <w:t>ella</w:t>
      </w:r>
      <w:r w:rsidR="00FB0B34" w:rsidRPr="006A32A1">
        <w:rPr>
          <w:rFonts w:ascii="Times New Roman" w:hAnsi="Times New Roman" w:cs="Times New Roman"/>
          <w:sz w:val="28"/>
          <w:szCs w:val="28"/>
        </w:rPr>
        <w:t xml:space="preserve"> malattia legata alla natura della persona e a misteriosi fattori</w:t>
      </w:r>
      <w:r>
        <w:rPr>
          <w:rFonts w:ascii="Times New Roman" w:hAnsi="Times New Roman" w:cs="Times New Roman"/>
          <w:sz w:val="28"/>
          <w:szCs w:val="28"/>
        </w:rPr>
        <w:t xml:space="preserve"> casuali</w:t>
      </w:r>
      <w:r w:rsidR="009F31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fra cui l’idea trumpiana del “virus cinese” e la sua costruzione in laboratorio da</w:t>
      </w:r>
      <w:r w:rsidR="00671120">
        <w:rPr>
          <w:rFonts w:ascii="Times New Roman" w:hAnsi="Times New Roman" w:cs="Times New Roman"/>
          <w:sz w:val="28"/>
          <w:szCs w:val="28"/>
        </w:rPr>
        <w:t>l quale</w:t>
      </w:r>
      <w:r w:rsidR="00BC3FA6">
        <w:rPr>
          <w:rFonts w:ascii="Times New Roman" w:hAnsi="Times New Roman" w:cs="Times New Roman"/>
          <w:sz w:val="28"/>
          <w:szCs w:val="28"/>
        </w:rPr>
        <w:t xml:space="preserve"> </w:t>
      </w:r>
      <w:r w:rsidR="008E2D89">
        <w:rPr>
          <w:rFonts w:ascii="Times New Roman" w:hAnsi="Times New Roman" w:cs="Times New Roman"/>
          <w:sz w:val="28"/>
          <w:szCs w:val="28"/>
        </w:rPr>
        <w:t xml:space="preserve">sarebbe </w:t>
      </w:r>
      <w:r w:rsidR="0027248A">
        <w:rPr>
          <w:rFonts w:ascii="Times New Roman" w:hAnsi="Times New Roman" w:cs="Times New Roman"/>
          <w:sz w:val="28"/>
          <w:szCs w:val="28"/>
        </w:rPr>
        <w:t xml:space="preserve">evaso per errore </w:t>
      </w:r>
      <w:r w:rsidR="008E2D89">
        <w:rPr>
          <w:rFonts w:ascii="Times New Roman" w:hAnsi="Times New Roman" w:cs="Times New Roman"/>
          <w:sz w:val="28"/>
          <w:szCs w:val="28"/>
        </w:rPr>
        <w:t>o</w:t>
      </w:r>
      <w:r w:rsidR="0027248A">
        <w:rPr>
          <w:rFonts w:ascii="Times New Roman" w:hAnsi="Times New Roman" w:cs="Times New Roman"/>
          <w:sz w:val="28"/>
          <w:szCs w:val="28"/>
        </w:rPr>
        <w:t>ppure, addirittura,</w:t>
      </w:r>
      <w:r w:rsidR="008E2D89">
        <w:rPr>
          <w:rFonts w:ascii="Times New Roman" w:hAnsi="Times New Roman" w:cs="Times New Roman"/>
          <w:sz w:val="28"/>
          <w:szCs w:val="28"/>
        </w:rPr>
        <w:t xml:space="preserve"> </w:t>
      </w:r>
      <w:r w:rsidR="0027248A">
        <w:rPr>
          <w:rFonts w:ascii="Times New Roman" w:hAnsi="Times New Roman" w:cs="Times New Roman"/>
          <w:sz w:val="28"/>
          <w:szCs w:val="28"/>
        </w:rPr>
        <w:t xml:space="preserve">secondo le fantasticherie </w:t>
      </w:r>
      <w:r w:rsidR="00671120">
        <w:rPr>
          <w:rFonts w:ascii="Times New Roman" w:hAnsi="Times New Roman" w:cs="Times New Roman"/>
          <w:sz w:val="28"/>
          <w:szCs w:val="28"/>
        </w:rPr>
        <w:t xml:space="preserve">e </w:t>
      </w:r>
      <w:r w:rsidR="005A4E41">
        <w:rPr>
          <w:rFonts w:ascii="Times New Roman" w:hAnsi="Times New Roman" w:cs="Times New Roman"/>
          <w:sz w:val="28"/>
          <w:szCs w:val="28"/>
        </w:rPr>
        <w:t xml:space="preserve">le </w:t>
      </w:r>
      <w:r w:rsidR="00671120">
        <w:rPr>
          <w:rFonts w:ascii="Times New Roman" w:hAnsi="Times New Roman" w:cs="Times New Roman"/>
          <w:sz w:val="28"/>
          <w:szCs w:val="28"/>
        </w:rPr>
        <w:t xml:space="preserve">ragioni insensate </w:t>
      </w:r>
      <w:r w:rsidR="0027248A">
        <w:rPr>
          <w:rFonts w:ascii="Times New Roman" w:hAnsi="Times New Roman" w:cs="Times New Roman"/>
          <w:sz w:val="28"/>
          <w:szCs w:val="28"/>
        </w:rPr>
        <w:t>negazioniste</w:t>
      </w:r>
      <w:r w:rsidR="00BC3FA6">
        <w:rPr>
          <w:rFonts w:ascii="Times New Roman" w:hAnsi="Times New Roman" w:cs="Times New Roman"/>
          <w:sz w:val="28"/>
          <w:szCs w:val="28"/>
        </w:rPr>
        <w:t xml:space="preserve">, </w:t>
      </w:r>
      <w:r w:rsidR="008E2D89">
        <w:rPr>
          <w:rFonts w:ascii="Times New Roman" w:hAnsi="Times New Roman" w:cs="Times New Roman"/>
          <w:sz w:val="28"/>
          <w:szCs w:val="28"/>
        </w:rPr>
        <w:t>fatto evadere</w:t>
      </w:r>
      <w:r w:rsidR="0027248A">
        <w:rPr>
          <w:rFonts w:ascii="Times New Roman" w:hAnsi="Times New Roman" w:cs="Times New Roman"/>
          <w:sz w:val="28"/>
          <w:szCs w:val="28"/>
        </w:rPr>
        <w:t xml:space="preserve"> </w:t>
      </w:r>
      <w:r w:rsidR="00EC5DED">
        <w:rPr>
          <w:rFonts w:ascii="Times New Roman" w:hAnsi="Times New Roman" w:cs="Times New Roman"/>
          <w:sz w:val="28"/>
          <w:szCs w:val="28"/>
        </w:rPr>
        <w:t xml:space="preserve">deliberatamente </w:t>
      </w:r>
      <w:r w:rsidR="0027248A">
        <w:rPr>
          <w:rFonts w:ascii="Times New Roman" w:hAnsi="Times New Roman" w:cs="Times New Roman"/>
          <w:sz w:val="28"/>
          <w:szCs w:val="28"/>
        </w:rPr>
        <w:t xml:space="preserve">per destabilizzare </w:t>
      </w:r>
      <w:r w:rsidR="00EC5DED">
        <w:rPr>
          <w:rFonts w:ascii="Times New Roman" w:hAnsi="Times New Roman" w:cs="Times New Roman"/>
          <w:sz w:val="28"/>
          <w:szCs w:val="28"/>
        </w:rPr>
        <w:t xml:space="preserve">tutti </w:t>
      </w:r>
      <w:r w:rsidR="0027248A">
        <w:rPr>
          <w:rFonts w:ascii="Times New Roman" w:hAnsi="Times New Roman" w:cs="Times New Roman"/>
          <w:sz w:val="28"/>
          <w:szCs w:val="28"/>
        </w:rPr>
        <w:t xml:space="preserve">i sistemi </w:t>
      </w:r>
      <w:r w:rsidR="00671120">
        <w:rPr>
          <w:rFonts w:ascii="Times New Roman" w:hAnsi="Times New Roman" w:cs="Times New Roman"/>
          <w:sz w:val="28"/>
          <w:szCs w:val="28"/>
        </w:rPr>
        <w:t>p</w:t>
      </w:r>
      <w:r w:rsidR="0027248A">
        <w:rPr>
          <w:rFonts w:ascii="Times New Roman" w:hAnsi="Times New Roman" w:cs="Times New Roman"/>
          <w:sz w:val="28"/>
          <w:szCs w:val="28"/>
        </w:rPr>
        <w:t>olitici a vantaggio d</w:t>
      </w:r>
      <w:r w:rsidR="00EC5DED">
        <w:rPr>
          <w:rFonts w:ascii="Times New Roman" w:hAnsi="Times New Roman" w:cs="Times New Roman"/>
          <w:sz w:val="28"/>
          <w:szCs w:val="28"/>
        </w:rPr>
        <w:t>i oligopoli</w:t>
      </w:r>
      <w:r w:rsidR="009146B3">
        <w:rPr>
          <w:rFonts w:ascii="Times New Roman" w:hAnsi="Times New Roman" w:cs="Times New Roman"/>
          <w:sz w:val="28"/>
          <w:szCs w:val="28"/>
        </w:rPr>
        <w:t xml:space="preserve"> multinazionali e nazionali</w:t>
      </w:r>
      <w:r w:rsidR="00227124">
        <w:rPr>
          <w:rFonts w:ascii="Times New Roman" w:hAnsi="Times New Roman" w:cs="Times New Roman"/>
          <w:sz w:val="28"/>
          <w:szCs w:val="28"/>
        </w:rPr>
        <w:t>.</w:t>
      </w:r>
    </w:p>
    <w:p w14:paraId="0E0F10BC" w14:textId="68BB3593" w:rsidR="009146B3" w:rsidRDefault="009146B3" w:rsidP="0091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7BB2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* Già docente di Chirurgia presso l’Università di Bologna e direttore delle Chirurgie generali degli Ospedali Bellaria e Maggiore di Bologna</w:t>
      </w:r>
    </w:p>
    <w:p w14:paraId="71032FCD" w14:textId="224DBECA" w:rsidR="00E443FC" w:rsidRDefault="00E443FC" w:rsidP="0091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B9D13D7" w14:textId="740EEB61" w:rsidR="00E443FC" w:rsidRDefault="00E443FC" w:rsidP="0091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B68E4FE" w14:textId="54931990" w:rsidR="00E443FC" w:rsidRPr="00AC7BB2" w:rsidRDefault="00E443FC" w:rsidP="00914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noProof/>
        </w:rPr>
        <w:drawing>
          <wp:inline distT="0" distB="0" distL="0" distR="0" wp14:anchorId="5786F69D" wp14:editId="36C59287">
            <wp:extent cx="161925" cy="10477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history="1">
        <w:r>
          <w:rPr>
            <w:rStyle w:val="Collegamentoipertestuale"/>
            <w:rFonts w:ascii="Trebuchet MS" w:hAnsi="Trebuchet MS"/>
            <w:b/>
            <w:bCs/>
            <w:color w:val="4B4B4B"/>
            <w:sz w:val="19"/>
            <w:szCs w:val="19"/>
            <w:bdr w:val="none" w:sz="0" w:space="0" w:color="auto" w:frame="1"/>
            <w:shd w:val="clear" w:color="auto" w:fill="FFFFFF"/>
          </w:rPr>
          <w:t> Segnala ad un amico</w:t>
        </w:r>
      </w:hyperlink>
    </w:p>
    <w:p w14:paraId="7301BE75" w14:textId="77777777" w:rsidR="009146B3" w:rsidRPr="00CA7838" w:rsidRDefault="009146B3" w:rsidP="009146B3">
      <w:pPr>
        <w:pStyle w:val="NormaleWeb"/>
        <w:shd w:val="clear" w:color="auto" w:fill="FFFFFF"/>
        <w:spacing w:after="150" w:line="360" w:lineRule="auto"/>
        <w:ind w:left="360"/>
        <w:jc w:val="both"/>
        <w:rPr>
          <w:sz w:val="28"/>
          <w:szCs w:val="28"/>
        </w:rPr>
      </w:pPr>
    </w:p>
    <w:p w14:paraId="09DD68ED" w14:textId="77777777" w:rsidR="009146B3" w:rsidRDefault="009146B3" w:rsidP="006A32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179C33" w14:textId="6DD041AB" w:rsidR="002E25B5" w:rsidRDefault="002E25B5" w:rsidP="006A32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742199" w14:textId="2739DAC0" w:rsidR="002E25B5" w:rsidRDefault="002E25B5" w:rsidP="006A32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89CE5D" w14:textId="4EBEC516" w:rsidR="002E25B5" w:rsidRDefault="002E25B5" w:rsidP="006A32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9BCE36" w14:textId="7F42B2B3" w:rsidR="002E25B5" w:rsidRDefault="002E25B5" w:rsidP="006A32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CE6900" w14:textId="559EF519" w:rsidR="002E25B5" w:rsidRDefault="002E25B5" w:rsidP="006A32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2DA097" w14:textId="477698E5" w:rsidR="002E25B5" w:rsidRDefault="002E25B5" w:rsidP="006A32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D47371" w14:textId="105D7F42" w:rsidR="002E25B5" w:rsidRDefault="002E25B5" w:rsidP="006A32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E7CC35" w14:textId="77777777" w:rsidR="002E25B5" w:rsidRDefault="002E25B5" w:rsidP="006A32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25B5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32810E" w14:textId="77777777" w:rsidR="0097164F" w:rsidRDefault="0097164F" w:rsidP="009146B3">
      <w:pPr>
        <w:spacing w:after="0" w:line="240" w:lineRule="auto"/>
      </w:pPr>
      <w:r>
        <w:separator/>
      </w:r>
    </w:p>
  </w:endnote>
  <w:endnote w:type="continuationSeparator" w:id="0">
    <w:p w14:paraId="2CCD6481" w14:textId="77777777" w:rsidR="0097164F" w:rsidRDefault="0097164F" w:rsidP="00914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URW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58324342"/>
      <w:docPartObj>
        <w:docPartGallery w:val="Page Numbers (Bottom of Page)"/>
        <w:docPartUnique/>
      </w:docPartObj>
    </w:sdtPr>
    <w:sdtEndPr/>
    <w:sdtContent>
      <w:p w14:paraId="3E5475E1" w14:textId="7BAEB924" w:rsidR="009146B3" w:rsidRDefault="009146B3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1456AA" w14:textId="77777777" w:rsidR="009146B3" w:rsidRDefault="009146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5D7FD" w14:textId="77777777" w:rsidR="0097164F" w:rsidRDefault="0097164F" w:rsidP="009146B3">
      <w:pPr>
        <w:spacing w:after="0" w:line="240" w:lineRule="auto"/>
      </w:pPr>
      <w:r>
        <w:separator/>
      </w:r>
    </w:p>
  </w:footnote>
  <w:footnote w:type="continuationSeparator" w:id="0">
    <w:p w14:paraId="604AB492" w14:textId="77777777" w:rsidR="0097164F" w:rsidRDefault="0097164F" w:rsidP="00914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8338D0"/>
    <w:multiLevelType w:val="multilevel"/>
    <w:tmpl w:val="99CA4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A6"/>
    <w:rsid w:val="000311AE"/>
    <w:rsid w:val="000A1F12"/>
    <w:rsid w:val="000D488F"/>
    <w:rsid w:val="001041F0"/>
    <w:rsid w:val="001F5874"/>
    <w:rsid w:val="00215D11"/>
    <w:rsid w:val="00227124"/>
    <w:rsid w:val="00237F1C"/>
    <w:rsid w:val="0027248A"/>
    <w:rsid w:val="002E25B5"/>
    <w:rsid w:val="002F7469"/>
    <w:rsid w:val="003404E9"/>
    <w:rsid w:val="00397B18"/>
    <w:rsid w:val="003C729E"/>
    <w:rsid w:val="003E3688"/>
    <w:rsid w:val="004136EE"/>
    <w:rsid w:val="004246B1"/>
    <w:rsid w:val="004E6120"/>
    <w:rsid w:val="005A4E41"/>
    <w:rsid w:val="005E7CB4"/>
    <w:rsid w:val="006079F7"/>
    <w:rsid w:val="00613C1A"/>
    <w:rsid w:val="00634159"/>
    <w:rsid w:val="00671120"/>
    <w:rsid w:val="0068359F"/>
    <w:rsid w:val="006A32A1"/>
    <w:rsid w:val="006C6DDC"/>
    <w:rsid w:val="00827EB8"/>
    <w:rsid w:val="00895D33"/>
    <w:rsid w:val="008C3298"/>
    <w:rsid w:val="008E2D89"/>
    <w:rsid w:val="009146B3"/>
    <w:rsid w:val="00944A04"/>
    <w:rsid w:val="0097164F"/>
    <w:rsid w:val="00972DA4"/>
    <w:rsid w:val="00974DA6"/>
    <w:rsid w:val="00985420"/>
    <w:rsid w:val="009A2250"/>
    <w:rsid w:val="009F311F"/>
    <w:rsid w:val="00AB36D2"/>
    <w:rsid w:val="00B6069A"/>
    <w:rsid w:val="00BC3FA6"/>
    <w:rsid w:val="00BF2228"/>
    <w:rsid w:val="00E443FC"/>
    <w:rsid w:val="00EC5DED"/>
    <w:rsid w:val="00EC68F0"/>
    <w:rsid w:val="00EF2020"/>
    <w:rsid w:val="00F03F99"/>
    <w:rsid w:val="00F86671"/>
    <w:rsid w:val="00FB0B34"/>
    <w:rsid w:val="00FE5F95"/>
    <w:rsid w:val="00FE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D671E"/>
  <w15:chartTrackingRefBased/>
  <w15:docId w15:val="{CBB77920-6C37-4784-9D0F-B5888F0F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12">
    <w:name w:val="Pa12"/>
    <w:basedOn w:val="Normale"/>
    <w:next w:val="Normale"/>
    <w:uiPriority w:val="99"/>
    <w:rsid w:val="00974DA6"/>
    <w:pPr>
      <w:autoSpaceDE w:val="0"/>
      <w:autoSpaceDN w:val="0"/>
      <w:adjustRightInd w:val="0"/>
      <w:spacing w:after="0" w:line="221" w:lineRule="atLeast"/>
    </w:pPr>
    <w:rPr>
      <w:rFonts w:ascii="GaramondURW" w:hAnsi="GaramondURW"/>
      <w:sz w:val="24"/>
      <w:szCs w:val="24"/>
    </w:rPr>
  </w:style>
  <w:style w:type="paragraph" w:customStyle="1" w:styleId="Default">
    <w:name w:val="Default"/>
    <w:rsid w:val="00FB0B34"/>
    <w:pPr>
      <w:autoSpaceDE w:val="0"/>
      <w:autoSpaceDN w:val="0"/>
      <w:adjustRightInd w:val="0"/>
      <w:spacing w:after="0" w:line="240" w:lineRule="auto"/>
    </w:pPr>
    <w:rPr>
      <w:rFonts w:ascii="GaramondURW" w:hAnsi="GaramondURW" w:cs="GaramondURW"/>
      <w:color w:val="000000"/>
      <w:sz w:val="24"/>
      <w:szCs w:val="24"/>
    </w:rPr>
  </w:style>
  <w:style w:type="character" w:customStyle="1" w:styleId="A11">
    <w:name w:val="A11"/>
    <w:uiPriority w:val="99"/>
    <w:rsid w:val="00FB0B34"/>
    <w:rPr>
      <w:rFonts w:cs="GaramondURW"/>
      <w:color w:val="000000"/>
      <w:sz w:val="12"/>
      <w:szCs w:val="12"/>
    </w:rPr>
  </w:style>
  <w:style w:type="character" w:styleId="Enfasigrassetto">
    <w:name w:val="Strong"/>
    <w:basedOn w:val="Carpredefinitoparagrafo"/>
    <w:uiPriority w:val="22"/>
    <w:qFormat/>
    <w:rsid w:val="006A32A1"/>
    <w:rPr>
      <w:b/>
      <w:bCs/>
    </w:rPr>
  </w:style>
  <w:style w:type="paragraph" w:styleId="NormaleWeb">
    <w:name w:val="Normal (Web)"/>
    <w:basedOn w:val="Normale"/>
    <w:uiPriority w:val="99"/>
    <w:unhideWhenUsed/>
    <w:rsid w:val="006A3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146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46B3"/>
  </w:style>
  <w:style w:type="paragraph" w:styleId="Pidipagina">
    <w:name w:val="footer"/>
    <w:basedOn w:val="Normale"/>
    <w:link w:val="PidipaginaCarattere"/>
    <w:uiPriority w:val="99"/>
    <w:unhideWhenUsed/>
    <w:rsid w:val="009146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46B3"/>
  </w:style>
  <w:style w:type="character" w:styleId="Collegamentoipertestuale">
    <w:name w:val="Hyperlink"/>
    <w:basedOn w:val="Carpredefinitoparagrafo"/>
    <w:uiPriority w:val="99"/>
    <w:semiHidden/>
    <w:unhideWhenUsed/>
    <w:rsid w:val="00E443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93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5785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5876">
          <w:marLeft w:val="276"/>
          <w:marRight w:val="2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ntepolitica.it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mailto:?subject=Stati%20di%20guerra,%20indeterminazioni,%20evitabilit%C3%A0&amp;body=http://www.mentepolitica.it/articolo/stati-di-guerra-indeterminazioni-evitabilit/20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FDCapizzi</dc:creator>
  <cp:keywords/>
  <dc:description/>
  <cp:lastModifiedBy>FDCapizzi</cp:lastModifiedBy>
  <cp:revision>2</cp:revision>
  <dcterms:created xsi:type="dcterms:W3CDTF">2021-01-15T20:53:00Z</dcterms:created>
  <dcterms:modified xsi:type="dcterms:W3CDTF">2021-01-15T20:53:00Z</dcterms:modified>
</cp:coreProperties>
</file>